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A4" w:rsidRDefault="000956A4" w:rsidP="00F161E5">
      <w:pPr>
        <w:jc w:val="both"/>
        <w:rPr>
          <w:sz w:val="18"/>
          <w:szCs w:val="18"/>
          <w:lang w:val="en-US"/>
        </w:rPr>
      </w:pPr>
    </w:p>
    <w:p w:rsidR="000956A4" w:rsidRDefault="000956A4" w:rsidP="00F161E5">
      <w:pPr>
        <w:jc w:val="both"/>
        <w:rPr>
          <w:sz w:val="18"/>
          <w:szCs w:val="18"/>
          <w:lang w:val="en-US"/>
        </w:rPr>
      </w:pPr>
    </w:p>
    <w:p w:rsidR="000956A4" w:rsidRPr="00AD0C3A" w:rsidRDefault="000956A4" w:rsidP="000956A4">
      <w:pPr>
        <w:ind w:firstLine="709"/>
        <w:jc w:val="both"/>
        <w:rPr>
          <w:b/>
          <w:sz w:val="27"/>
          <w:szCs w:val="27"/>
        </w:rPr>
      </w:pPr>
      <w:r w:rsidRPr="00AD0C3A">
        <w:rPr>
          <w:b/>
          <w:sz w:val="27"/>
          <w:szCs w:val="27"/>
        </w:rPr>
        <w:t xml:space="preserve">Капитальный ремонт жилых домов членов семей погибших участников </w:t>
      </w:r>
      <w:r w:rsidRPr="000956A4">
        <w:rPr>
          <w:b/>
          <w:sz w:val="27"/>
          <w:szCs w:val="27"/>
        </w:rPr>
        <w:t>специальной военной операции</w:t>
      </w:r>
      <w:r w:rsidRPr="00AD0C3A">
        <w:rPr>
          <w:b/>
          <w:sz w:val="27"/>
          <w:szCs w:val="27"/>
        </w:rPr>
        <w:t>.</w:t>
      </w:r>
    </w:p>
    <w:p w:rsidR="000956A4" w:rsidRPr="00AD0C3A" w:rsidRDefault="000956A4" w:rsidP="000956A4">
      <w:pPr>
        <w:ind w:firstLine="709"/>
        <w:jc w:val="both"/>
        <w:rPr>
          <w:sz w:val="27"/>
          <w:szCs w:val="27"/>
        </w:rPr>
      </w:pPr>
      <w:r w:rsidRPr="00AD0C3A">
        <w:rPr>
          <w:sz w:val="27"/>
          <w:szCs w:val="27"/>
        </w:rPr>
        <w:t xml:space="preserve">Согласно п. 7 ч. 1 ст. 2 Областного закона № 62-оз, право на получение мер социальной поддержки по предоставлению единовременной денежной выплаты на проведение капитального ремонта жилых домов имеют проживающие на территории Ленинградской области члены семей военнослужащих Вооруженных Сил Российской Федерации, принимавших участие в специальной военной операции, граждан из числа предусмотренных п.  4 ст. 22.1 Федерального закона от 31.05.1996 № 61-ФЗ «Об обороне», граждан из числа предусмотренных </w:t>
      </w:r>
      <w:proofErr w:type="spellStart"/>
      <w:r w:rsidRPr="00AD0C3A">
        <w:rPr>
          <w:sz w:val="27"/>
          <w:szCs w:val="27"/>
        </w:rPr>
        <w:t>п.п</w:t>
      </w:r>
      <w:proofErr w:type="spellEnd"/>
      <w:r w:rsidRPr="00AD0C3A">
        <w:rPr>
          <w:sz w:val="27"/>
          <w:szCs w:val="27"/>
        </w:rPr>
        <w:t xml:space="preserve">. 2.4 п. 1 ст. 3 Федерального закона от 12.01.1995 № 5-ФЗ «О ветеранах» (далее - участники специальной военной операции), </w:t>
      </w:r>
      <w:r w:rsidRPr="00AD0C3A">
        <w:rPr>
          <w:sz w:val="27"/>
          <w:szCs w:val="27"/>
          <w:u w:val="single"/>
        </w:rPr>
        <w:t>погибших</w:t>
      </w:r>
      <w:r w:rsidRPr="00AD0C3A">
        <w:rPr>
          <w:sz w:val="27"/>
          <w:szCs w:val="27"/>
        </w:rPr>
        <w:t xml:space="preserve"> при выполнении задач в ходе специальной военной операции, или в случае смерти указанных лиц, наступившей вследствие увечья (ранения, травмы, контузии), полученного ими при выполнении задач в ходе специальной военной операции (далее - члены семей погибших (умерших) участников специальной военной операции).</w:t>
      </w:r>
    </w:p>
    <w:p w:rsidR="000956A4" w:rsidRPr="00AD0C3A" w:rsidRDefault="000956A4" w:rsidP="000956A4">
      <w:pPr>
        <w:ind w:firstLine="709"/>
        <w:jc w:val="both"/>
        <w:rPr>
          <w:sz w:val="27"/>
          <w:szCs w:val="27"/>
        </w:rPr>
      </w:pPr>
      <w:r w:rsidRPr="00AD0C3A">
        <w:rPr>
          <w:sz w:val="27"/>
          <w:szCs w:val="27"/>
        </w:rPr>
        <w:t>Членами семей погибших (умерших) участников специальной военной операции признаются:</w:t>
      </w:r>
    </w:p>
    <w:p w:rsidR="000956A4" w:rsidRPr="00AD0C3A" w:rsidRDefault="000956A4" w:rsidP="000956A4">
      <w:pPr>
        <w:ind w:firstLine="709"/>
        <w:jc w:val="both"/>
        <w:rPr>
          <w:sz w:val="27"/>
          <w:szCs w:val="27"/>
        </w:rPr>
      </w:pPr>
      <w:r w:rsidRPr="00AD0C3A">
        <w:rPr>
          <w:sz w:val="27"/>
          <w:szCs w:val="27"/>
        </w:rPr>
        <w:t>а) родители (не лишенные родительских прав) погибшего (умершего) участника специальной военной операции;</w:t>
      </w:r>
    </w:p>
    <w:p w:rsidR="000956A4" w:rsidRPr="00AD0C3A" w:rsidRDefault="000956A4" w:rsidP="000956A4">
      <w:pPr>
        <w:ind w:firstLine="709"/>
        <w:jc w:val="both"/>
        <w:rPr>
          <w:sz w:val="27"/>
          <w:szCs w:val="27"/>
        </w:rPr>
      </w:pPr>
      <w:r w:rsidRPr="00AD0C3A">
        <w:rPr>
          <w:sz w:val="27"/>
          <w:szCs w:val="27"/>
        </w:rPr>
        <w:t>б) супруга (супруг) погибшего (умершего) участника специальной военной операции, не вступившая (не вступивший) в повторный брак;</w:t>
      </w:r>
    </w:p>
    <w:p w:rsidR="000956A4" w:rsidRPr="00AD0C3A" w:rsidRDefault="000956A4" w:rsidP="000956A4">
      <w:pPr>
        <w:ind w:firstLine="709"/>
        <w:jc w:val="both"/>
        <w:rPr>
          <w:sz w:val="27"/>
          <w:szCs w:val="27"/>
        </w:rPr>
      </w:pPr>
      <w:r w:rsidRPr="00AD0C3A">
        <w:rPr>
          <w:sz w:val="27"/>
          <w:szCs w:val="27"/>
        </w:rPr>
        <w:t>в) дети (пасынки и падчерицы) погибшего (умершего) участника специальной военной операции в возрасте до 18 лет;</w:t>
      </w:r>
    </w:p>
    <w:p w:rsidR="000956A4" w:rsidRPr="00AD0C3A" w:rsidRDefault="000956A4" w:rsidP="000956A4">
      <w:pPr>
        <w:ind w:firstLine="709"/>
        <w:jc w:val="both"/>
        <w:rPr>
          <w:sz w:val="27"/>
          <w:szCs w:val="27"/>
        </w:rPr>
      </w:pPr>
      <w:r w:rsidRPr="00AD0C3A">
        <w:rPr>
          <w:sz w:val="27"/>
          <w:szCs w:val="27"/>
        </w:rPr>
        <w:t>г) дети (пасынки и падчерицы) погибшего (умершего)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0956A4" w:rsidRPr="00AD0C3A" w:rsidRDefault="000956A4" w:rsidP="000956A4">
      <w:pPr>
        <w:ind w:firstLine="709"/>
        <w:jc w:val="both"/>
        <w:rPr>
          <w:sz w:val="27"/>
          <w:szCs w:val="27"/>
        </w:rPr>
      </w:pPr>
      <w:r w:rsidRPr="00AD0C3A">
        <w:rPr>
          <w:sz w:val="27"/>
          <w:szCs w:val="27"/>
        </w:rPr>
        <w:t>Указанный статус подтверждается удостоверением члена семьи погибшего (умершего) участника СВО (всех категорий).</w:t>
      </w:r>
    </w:p>
    <w:p w:rsidR="000956A4" w:rsidRPr="00AD0C3A" w:rsidRDefault="000956A4" w:rsidP="000956A4">
      <w:pPr>
        <w:ind w:firstLine="709"/>
        <w:jc w:val="both"/>
        <w:rPr>
          <w:sz w:val="27"/>
          <w:szCs w:val="27"/>
        </w:rPr>
      </w:pPr>
      <w:r w:rsidRPr="00AD0C3A">
        <w:rPr>
          <w:sz w:val="27"/>
          <w:szCs w:val="27"/>
        </w:rPr>
        <w:t>Согласно ст. 3 Областного закона Ленинградской области № 62-оз, единовременная денежная выплата на проведение капитального ремонта жилых домов (далее - единовременная денежная выплата) предоставляется при одновременном соблюдении следующих условий на дату подачи заявления о предоставлении единовременной денежной выплаты:</w:t>
      </w:r>
    </w:p>
    <w:p w:rsidR="000956A4" w:rsidRPr="00AD0C3A" w:rsidRDefault="000956A4" w:rsidP="000956A4">
      <w:pPr>
        <w:ind w:firstLine="709"/>
        <w:jc w:val="both"/>
        <w:rPr>
          <w:sz w:val="27"/>
          <w:szCs w:val="27"/>
        </w:rPr>
      </w:pPr>
      <w:r w:rsidRPr="00AD0C3A">
        <w:rPr>
          <w:sz w:val="27"/>
          <w:szCs w:val="27"/>
        </w:rPr>
        <w:t>1) жилые дома принадлежат на праве собственности, в том числе совместной или долевой собственности, гражданам;</w:t>
      </w:r>
    </w:p>
    <w:p w:rsidR="000956A4" w:rsidRPr="00AD0C3A" w:rsidRDefault="000956A4" w:rsidP="000956A4">
      <w:pPr>
        <w:ind w:firstLine="709"/>
        <w:jc w:val="both"/>
        <w:rPr>
          <w:sz w:val="27"/>
          <w:szCs w:val="27"/>
        </w:rPr>
      </w:pPr>
      <w:r w:rsidRPr="00AD0C3A">
        <w:rPr>
          <w:sz w:val="27"/>
          <w:szCs w:val="27"/>
        </w:rPr>
        <w:t>2) граждане не менее пяти лет постоянно проживают в жилых домах (за исключением детей (пасынков и падчериц) погибшего (умершего) участника специальной военной операции в возрасте до 5 лет);</w:t>
      </w:r>
    </w:p>
    <w:p w:rsidR="000956A4" w:rsidRPr="00AD0C3A" w:rsidRDefault="000956A4" w:rsidP="000956A4">
      <w:pPr>
        <w:ind w:firstLine="709"/>
        <w:jc w:val="both"/>
        <w:rPr>
          <w:sz w:val="27"/>
          <w:szCs w:val="27"/>
        </w:rPr>
      </w:pPr>
      <w:r w:rsidRPr="00AD0C3A">
        <w:rPr>
          <w:sz w:val="27"/>
          <w:szCs w:val="27"/>
        </w:rPr>
        <w:t>3) граждане не имеют на праве собственности или ином вещном праве иное жилое помещение, а также им не предоставлено по договору социального найма иное жилое помещение;</w:t>
      </w:r>
    </w:p>
    <w:p w:rsidR="000956A4" w:rsidRPr="00AD0C3A" w:rsidRDefault="000956A4" w:rsidP="000956A4">
      <w:pPr>
        <w:ind w:firstLine="709"/>
        <w:jc w:val="both"/>
        <w:rPr>
          <w:sz w:val="27"/>
          <w:szCs w:val="27"/>
        </w:rPr>
      </w:pPr>
      <w:r w:rsidRPr="00AD0C3A">
        <w:rPr>
          <w:sz w:val="27"/>
          <w:szCs w:val="27"/>
        </w:rPr>
        <w:t>4) граждане ранее не обеспечивались жилыми помещениями за счет средств федерального бюджета и(или) областного бюджета Ленинградской области;</w:t>
      </w:r>
    </w:p>
    <w:p w:rsidR="000956A4" w:rsidRPr="00AD0C3A" w:rsidRDefault="000956A4" w:rsidP="000956A4">
      <w:pPr>
        <w:ind w:firstLine="709"/>
        <w:jc w:val="both"/>
        <w:rPr>
          <w:sz w:val="27"/>
          <w:szCs w:val="27"/>
        </w:rPr>
      </w:pPr>
      <w:r w:rsidRPr="00AD0C3A">
        <w:rPr>
          <w:sz w:val="27"/>
          <w:szCs w:val="27"/>
        </w:rPr>
        <w:lastRenderedPageBreak/>
        <w:t>5) граждане не участвуют в государственных программах Российской Федерации, государственных программах Ленинградской области, муниципальных программах в целях реализации конституционных прав на жилище или улучшения жилищных условий.</w:t>
      </w:r>
    </w:p>
    <w:p w:rsidR="000956A4" w:rsidRPr="00AD0C3A" w:rsidRDefault="000956A4" w:rsidP="000956A4">
      <w:pPr>
        <w:ind w:firstLine="709"/>
        <w:jc w:val="both"/>
        <w:rPr>
          <w:sz w:val="27"/>
          <w:szCs w:val="27"/>
        </w:rPr>
      </w:pPr>
      <w:r w:rsidRPr="00AD0C3A">
        <w:rPr>
          <w:sz w:val="27"/>
          <w:szCs w:val="27"/>
        </w:rPr>
        <w:t>Постановлением Правительства Ленинградской области от 11.02.2015 № 24 утверждён Порядок предоставления отдельным категориям граждан единовременной денежной выплаты на проведение капитального ремонта жилых домов (далее – Порядок) в целях реализации областного закона № 62-оз. Порядком установлена форма Заявления о предоставлении единовременной денежной выплаты на проведение капитального ремонта жилого дома и Перечень документов, подтверждающих право гражданина на получение единовременной денежной выплаты на проведение капитального ремонта жилого дома.</w:t>
      </w:r>
    </w:p>
    <w:p w:rsidR="000956A4" w:rsidRPr="00AD0C3A" w:rsidRDefault="000956A4" w:rsidP="000956A4">
      <w:pPr>
        <w:ind w:firstLine="709"/>
        <w:jc w:val="both"/>
        <w:rPr>
          <w:sz w:val="27"/>
          <w:szCs w:val="27"/>
        </w:rPr>
      </w:pPr>
      <w:r w:rsidRPr="00AD0C3A">
        <w:rPr>
          <w:sz w:val="27"/>
          <w:szCs w:val="27"/>
        </w:rPr>
        <w:t>Согласно п. 3 Порядка, капитальному ремонту подлежат жилые дома, в отношении которых межведомственной комиссией в порядке, установленном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принято решение о выявлении оснований для признания помещения подлежащим капитальному ремонту.</w:t>
      </w:r>
    </w:p>
    <w:p w:rsidR="000956A4" w:rsidRPr="00AD0C3A" w:rsidRDefault="000956A4" w:rsidP="000956A4">
      <w:pPr>
        <w:ind w:firstLine="709"/>
        <w:jc w:val="both"/>
        <w:rPr>
          <w:sz w:val="27"/>
          <w:szCs w:val="27"/>
        </w:rPr>
      </w:pPr>
      <w:r w:rsidRPr="00AD0C3A">
        <w:rPr>
          <w:sz w:val="27"/>
          <w:szCs w:val="27"/>
        </w:rPr>
        <w:t>Таким образом, в случае наличия в поселении граждан указанной категории, соответствующих условиям предоставления единовременной денежной выплаты, необходимо сначала рекомендовать гражданам обратиться в администрацию поселения либо в администрацию Всеволожского муниципального района Ленинградской области (</w:t>
      </w:r>
      <w:r w:rsidRPr="00AD0C3A">
        <w:rPr>
          <w:sz w:val="27"/>
          <w:szCs w:val="27"/>
          <w:u w:val="single"/>
        </w:rPr>
        <w:t>в случае передачи соответствующих полномочий</w:t>
      </w:r>
      <w:r w:rsidRPr="00AD0C3A">
        <w:rPr>
          <w:sz w:val="27"/>
          <w:szCs w:val="27"/>
        </w:rPr>
        <w:t>) за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 целью рассмотрения возможности составления  межведомственной комиссией Акта и Заключения о выявлении оснований для признания помещения подлежащим капитальному ремонту.</w:t>
      </w:r>
    </w:p>
    <w:p w:rsidR="000956A4" w:rsidRDefault="000956A4" w:rsidP="000956A4">
      <w:pPr>
        <w:ind w:firstLine="709"/>
        <w:jc w:val="both"/>
        <w:rPr>
          <w:sz w:val="27"/>
          <w:szCs w:val="27"/>
        </w:rPr>
      </w:pPr>
      <w:r>
        <w:rPr>
          <w:sz w:val="27"/>
          <w:szCs w:val="27"/>
        </w:rPr>
        <w:t xml:space="preserve">Затем </w:t>
      </w:r>
      <w:r w:rsidRPr="00AD0C3A">
        <w:rPr>
          <w:sz w:val="27"/>
          <w:szCs w:val="27"/>
        </w:rPr>
        <w:t xml:space="preserve">гражданам необходимо обратиться в администрацию Всеволожского муниципального района Ленинградской области (адрес: г. Всеволожск, ул. </w:t>
      </w:r>
      <w:proofErr w:type="spellStart"/>
      <w:r w:rsidRPr="00AD0C3A">
        <w:rPr>
          <w:sz w:val="27"/>
          <w:szCs w:val="27"/>
        </w:rPr>
        <w:t>Коралловская</w:t>
      </w:r>
      <w:proofErr w:type="spellEnd"/>
      <w:r w:rsidRPr="00AD0C3A">
        <w:rPr>
          <w:sz w:val="27"/>
          <w:szCs w:val="27"/>
        </w:rPr>
        <w:t xml:space="preserve">, д. 21, </w:t>
      </w:r>
      <w:proofErr w:type="spellStart"/>
      <w:r w:rsidRPr="00AD0C3A">
        <w:rPr>
          <w:sz w:val="27"/>
          <w:szCs w:val="27"/>
        </w:rPr>
        <w:t>каб</w:t>
      </w:r>
      <w:proofErr w:type="spellEnd"/>
      <w:r w:rsidRPr="00AD0C3A">
        <w:rPr>
          <w:sz w:val="27"/>
          <w:szCs w:val="27"/>
        </w:rPr>
        <w:t>. № 107, Жилищный отдел, приемный день вторник и четверг с 10-00 до 16-00, запись по тел. 8(813-70) 24-763) с Заявлением о предоставлении единовременной денежной выплаты на проведение капитального ремонта жилого дома и документами, подтверждающими право на получение единовременной денежной выплаты на проведение капитального ремонта жилого дома.</w:t>
      </w:r>
    </w:p>
    <w:p w:rsidR="000956A4" w:rsidRPr="000956A4" w:rsidRDefault="000956A4" w:rsidP="000956A4">
      <w:pPr>
        <w:ind w:firstLine="709"/>
        <w:jc w:val="both"/>
        <w:rPr>
          <w:sz w:val="27"/>
          <w:szCs w:val="27"/>
          <w:u w:val="single"/>
        </w:rPr>
      </w:pPr>
      <w:r w:rsidRPr="000956A4">
        <w:rPr>
          <w:sz w:val="27"/>
          <w:szCs w:val="27"/>
          <w:u w:val="single"/>
        </w:rPr>
        <w:t xml:space="preserve">Размер выплаты: </w:t>
      </w:r>
    </w:p>
    <w:p w:rsidR="000956A4" w:rsidRDefault="000956A4" w:rsidP="000956A4">
      <w:pPr>
        <w:ind w:firstLine="709"/>
        <w:jc w:val="both"/>
        <w:rPr>
          <w:sz w:val="27"/>
          <w:szCs w:val="27"/>
        </w:rPr>
      </w:pPr>
      <w:r>
        <w:rPr>
          <w:sz w:val="27"/>
          <w:szCs w:val="27"/>
        </w:rPr>
        <w:t>Г</w:t>
      </w:r>
      <w:r w:rsidRPr="00EA3E30">
        <w:rPr>
          <w:sz w:val="27"/>
          <w:szCs w:val="27"/>
        </w:rPr>
        <w:t>ражданин является единственным собственником</w:t>
      </w:r>
      <w:r>
        <w:rPr>
          <w:sz w:val="27"/>
          <w:szCs w:val="27"/>
        </w:rPr>
        <w:t xml:space="preserve"> –  </w:t>
      </w:r>
      <w:r w:rsidRPr="00EA3E30">
        <w:rPr>
          <w:sz w:val="27"/>
          <w:szCs w:val="27"/>
        </w:rPr>
        <w:t xml:space="preserve"> 344</w:t>
      </w:r>
      <w:r>
        <w:rPr>
          <w:sz w:val="27"/>
          <w:szCs w:val="27"/>
        </w:rPr>
        <w:t xml:space="preserve"> </w:t>
      </w:r>
      <w:r w:rsidRPr="00EA3E30">
        <w:rPr>
          <w:sz w:val="27"/>
          <w:szCs w:val="27"/>
        </w:rPr>
        <w:t>000 руб</w:t>
      </w:r>
      <w:r>
        <w:rPr>
          <w:sz w:val="27"/>
          <w:szCs w:val="27"/>
        </w:rPr>
        <w:t>.;</w:t>
      </w:r>
    </w:p>
    <w:p w:rsidR="000956A4" w:rsidRDefault="000956A4" w:rsidP="000956A4">
      <w:pPr>
        <w:ind w:firstLine="709"/>
        <w:jc w:val="both"/>
        <w:rPr>
          <w:sz w:val="27"/>
          <w:szCs w:val="27"/>
        </w:rPr>
      </w:pPr>
      <w:r>
        <w:rPr>
          <w:sz w:val="27"/>
          <w:szCs w:val="27"/>
        </w:rPr>
        <w:t>Г</w:t>
      </w:r>
      <w:r w:rsidRPr="00EA3E30">
        <w:rPr>
          <w:sz w:val="27"/>
          <w:szCs w:val="27"/>
        </w:rPr>
        <w:t>ражданин является единственным собственником</w:t>
      </w:r>
      <w:r>
        <w:rPr>
          <w:sz w:val="27"/>
          <w:szCs w:val="27"/>
        </w:rPr>
        <w:t xml:space="preserve"> </w:t>
      </w:r>
      <w:r w:rsidRPr="00EA3E30">
        <w:rPr>
          <w:sz w:val="27"/>
          <w:szCs w:val="27"/>
        </w:rPr>
        <w:t>совместно с которым постоянно проживают супруга (супруг) и(или) их дети, не имеющие на праве собственности иного жилого помещения</w:t>
      </w:r>
      <w:r>
        <w:rPr>
          <w:sz w:val="27"/>
          <w:szCs w:val="27"/>
        </w:rPr>
        <w:t xml:space="preserve"> – </w:t>
      </w:r>
      <w:r w:rsidRPr="00EA3E30">
        <w:rPr>
          <w:sz w:val="27"/>
          <w:szCs w:val="27"/>
        </w:rPr>
        <w:t>437000 руб</w:t>
      </w:r>
      <w:r>
        <w:rPr>
          <w:sz w:val="27"/>
          <w:szCs w:val="27"/>
        </w:rPr>
        <w:t>. на семью.</w:t>
      </w:r>
    </w:p>
    <w:p w:rsidR="000956A4" w:rsidRPr="00EA3E30" w:rsidRDefault="000956A4" w:rsidP="000956A4">
      <w:pPr>
        <w:ind w:firstLine="709"/>
        <w:jc w:val="both"/>
        <w:rPr>
          <w:sz w:val="27"/>
          <w:szCs w:val="27"/>
        </w:rPr>
      </w:pPr>
      <w:r>
        <w:rPr>
          <w:sz w:val="27"/>
          <w:szCs w:val="27"/>
        </w:rPr>
        <w:t xml:space="preserve">Гражданин является долевым собственником – </w:t>
      </w:r>
      <w:r w:rsidRPr="00EA3E30">
        <w:rPr>
          <w:sz w:val="27"/>
          <w:szCs w:val="27"/>
        </w:rPr>
        <w:t>размер выплаты определяется пропорционально его доле, но не менее 218500 руб</w:t>
      </w:r>
      <w:r>
        <w:rPr>
          <w:sz w:val="27"/>
          <w:szCs w:val="27"/>
        </w:rPr>
        <w:t>.</w:t>
      </w:r>
    </w:p>
    <w:p w:rsidR="000956A4" w:rsidRPr="000956A4" w:rsidRDefault="000956A4" w:rsidP="000956A4">
      <w:pPr>
        <w:ind w:firstLine="709"/>
        <w:jc w:val="both"/>
        <w:rPr>
          <w:sz w:val="27"/>
          <w:szCs w:val="27"/>
          <w:u w:val="single"/>
        </w:rPr>
      </w:pPr>
      <w:r w:rsidRPr="000956A4">
        <w:rPr>
          <w:sz w:val="27"/>
          <w:szCs w:val="27"/>
          <w:u w:val="single"/>
        </w:rPr>
        <w:t>Установленный перечень работ по капитальному ремонту жилых домов:</w:t>
      </w:r>
    </w:p>
    <w:p w:rsidR="000956A4" w:rsidRPr="00EA3E30" w:rsidRDefault="000956A4" w:rsidP="000956A4">
      <w:pPr>
        <w:ind w:firstLine="709"/>
        <w:jc w:val="both"/>
        <w:rPr>
          <w:sz w:val="27"/>
          <w:szCs w:val="27"/>
        </w:rPr>
      </w:pPr>
      <w:r w:rsidRPr="00EA3E30">
        <w:rPr>
          <w:sz w:val="27"/>
          <w:szCs w:val="27"/>
        </w:rPr>
        <w:t>1. Ремонт печн</w:t>
      </w:r>
      <w:r>
        <w:rPr>
          <w:sz w:val="27"/>
          <w:szCs w:val="27"/>
        </w:rPr>
        <w:t>ого оборудования;</w:t>
      </w:r>
    </w:p>
    <w:p w:rsidR="000956A4" w:rsidRPr="00EA3E30" w:rsidRDefault="000956A4" w:rsidP="000956A4">
      <w:pPr>
        <w:ind w:firstLine="709"/>
        <w:jc w:val="both"/>
        <w:rPr>
          <w:sz w:val="27"/>
          <w:szCs w:val="27"/>
        </w:rPr>
      </w:pPr>
      <w:r>
        <w:rPr>
          <w:sz w:val="27"/>
          <w:szCs w:val="27"/>
        </w:rPr>
        <w:lastRenderedPageBreak/>
        <w:t>2. Ремонт крыши;</w:t>
      </w:r>
    </w:p>
    <w:p w:rsidR="000956A4" w:rsidRPr="00EA3E30" w:rsidRDefault="000956A4" w:rsidP="000956A4">
      <w:pPr>
        <w:ind w:firstLine="709"/>
        <w:jc w:val="both"/>
        <w:rPr>
          <w:sz w:val="27"/>
          <w:szCs w:val="27"/>
        </w:rPr>
      </w:pPr>
      <w:r w:rsidRPr="00EA3E30">
        <w:rPr>
          <w:sz w:val="27"/>
          <w:szCs w:val="27"/>
        </w:rPr>
        <w:t xml:space="preserve">3. Ремонт </w:t>
      </w:r>
      <w:proofErr w:type="spellStart"/>
      <w:r w:rsidRPr="00EA3E30">
        <w:rPr>
          <w:sz w:val="27"/>
          <w:szCs w:val="27"/>
        </w:rPr>
        <w:t>отмостки</w:t>
      </w:r>
      <w:proofErr w:type="spellEnd"/>
      <w:r w:rsidRPr="00EA3E30">
        <w:rPr>
          <w:sz w:val="27"/>
          <w:szCs w:val="27"/>
        </w:rPr>
        <w:t xml:space="preserve"> по периметру дома, укрепление фундамента дома</w:t>
      </w:r>
      <w:r>
        <w:rPr>
          <w:sz w:val="27"/>
          <w:szCs w:val="27"/>
        </w:rPr>
        <w:t>;</w:t>
      </w:r>
    </w:p>
    <w:p w:rsidR="000956A4" w:rsidRDefault="000956A4" w:rsidP="000956A4">
      <w:pPr>
        <w:ind w:firstLine="709"/>
        <w:jc w:val="both"/>
        <w:rPr>
          <w:sz w:val="27"/>
          <w:szCs w:val="27"/>
        </w:rPr>
      </w:pPr>
      <w:r>
        <w:rPr>
          <w:sz w:val="27"/>
          <w:szCs w:val="27"/>
        </w:rPr>
        <w:t>4. Ремонт полов;</w:t>
      </w:r>
    </w:p>
    <w:p w:rsidR="000956A4" w:rsidRPr="00EA3E30" w:rsidRDefault="000956A4" w:rsidP="000956A4">
      <w:pPr>
        <w:ind w:firstLine="709"/>
        <w:jc w:val="both"/>
        <w:rPr>
          <w:sz w:val="27"/>
          <w:szCs w:val="27"/>
        </w:rPr>
      </w:pPr>
      <w:r w:rsidRPr="00EA3E30">
        <w:rPr>
          <w:sz w:val="27"/>
          <w:szCs w:val="27"/>
        </w:rPr>
        <w:t xml:space="preserve">5. </w:t>
      </w:r>
      <w:r>
        <w:rPr>
          <w:sz w:val="27"/>
          <w:szCs w:val="27"/>
        </w:rPr>
        <w:t>Замена оконных и дверных блоков;</w:t>
      </w:r>
    </w:p>
    <w:p w:rsidR="000956A4" w:rsidRPr="00EA3E30" w:rsidRDefault="000956A4" w:rsidP="000956A4">
      <w:pPr>
        <w:ind w:firstLine="709"/>
        <w:jc w:val="both"/>
        <w:rPr>
          <w:sz w:val="27"/>
          <w:szCs w:val="27"/>
        </w:rPr>
      </w:pPr>
      <w:r w:rsidRPr="00EA3E30">
        <w:rPr>
          <w:sz w:val="27"/>
          <w:szCs w:val="27"/>
        </w:rPr>
        <w:t>6. Ремонт и утепление наружных стен, чердачных перекрытий</w:t>
      </w:r>
      <w:r>
        <w:rPr>
          <w:sz w:val="27"/>
          <w:szCs w:val="27"/>
        </w:rPr>
        <w:t>;</w:t>
      </w:r>
    </w:p>
    <w:p w:rsidR="000956A4" w:rsidRPr="00EA3E30" w:rsidRDefault="000956A4" w:rsidP="000956A4">
      <w:pPr>
        <w:ind w:firstLine="709"/>
        <w:jc w:val="both"/>
        <w:rPr>
          <w:sz w:val="27"/>
          <w:szCs w:val="27"/>
        </w:rPr>
      </w:pPr>
      <w:r w:rsidRPr="00EA3E30">
        <w:rPr>
          <w:sz w:val="27"/>
          <w:szCs w:val="27"/>
        </w:rPr>
        <w:t>7. Ремонт имеющихся домовых внутренних инженерных сетей (электроснабжение, отопление, водоснабжение и водоотведение)</w:t>
      </w:r>
      <w:r>
        <w:rPr>
          <w:sz w:val="27"/>
          <w:szCs w:val="27"/>
        </w:rPr>
        <w:t>;</w:t>
      </w:r>
    </w:p>
    <w:p w:rsidR="000956A4" w:rsidRPr="00EA3E30" w:rsidRDefault="000956A4" w:rsidP="000956A4">
      <w:pPr>
        <w:ind w:firstLine="709"/>
        <w:jc w:val="both"/>
        <w:rPr>
          <w:sz w:val="27"/>
          <w:szCs w:val="27"/>
        </w:rPr>
      </w:pPr>
      <w:r w:rsidRPr="00EA3E30">
        <w:rPr>
          <w:sz w:val="27"/>
          <w:szCs w:val="27"/>
        </w:rPr>
        <w:t>8. Ремонт крыльца, в том числе при необходимости обустройство пандуса для проезда инвалидной коляски</w:t>
      </w:r>
      <w:r>
        <w:rPr>
          <w:sz w:val="27"/>
          <w:szCs w:val="27"/>
        </w:rPr>
        <w:t>;</w:t>
      </w:r>
    </w:p>
    <w:p w:rsidR="000956A4" w:rsidRPr="00EA3E30" w:rsidRDefault="000956A4" w:rsidP="000956A4">
      <w:pPr>
        <w:ind w:firstLine="709"/>
        <w:jc w:val="both"/>
        <w:rPr>
          <w:sz w:val="27"/>
          <w:szCs w:val="27"/>
        </w:rPr>
      </w:pPr>
      <w:r w:rsidRPr="00EA3E30">
        <w:rPr>
          <w:sz w:val="27"/>
          <w:szCs w:val="27"/>
        </w:rPr>
        <w:t>9. Ремонт подвальных помещений (погребов)</w:t>
      </w:r>
      <w:r>
        <w:rPr>
          <w:sz w:val="27"/>
          <w:szCs w:val="27"/>
        </w:rPr>
        <w:t>;</w:t>
      </w:r>
    </w:p>
    <w:p w:rsidR="000956A4" w:rsidRDefault="000956A4" w:rsidP="000956A4">
      <w:pPr>
        <w:ind w:firstLine="709"/>
        <w:jc w:val="both"/>
        <w:rPr>
          <w:sz w:val="27"/>
          <w:szCs w:val="27"/>
        </w:rPr>
      </w:pPr>
      <w:r w:rsidRPr="00EA3E30">
        <w:rPr>
          <w:sz w:val="27"/>
          <w:szCs w:val="27"/>
        </w:rPr>
        <w:t>10. Установка (сборка) утепленных туалетных кабин.</w:t>
      </w:r>
    </w:p>
    <w:p w:rsidR="000956A4" w:rsidRPr="000956A4" w:rsidRDefault="000956A4" w:rsidP="000956A4">
      <w:pPr>
        <w:ind w:firstLine="709"/>
        <w:jc w:val="both"/>
        <w:rPr>
          <w:sz w:val="27"/>
          <w:szCs w:val="27"/>
          <w:u w:val="single"/>
        </w:rPr>
      </w:pPr>
      <w:r w:rsidRPr="000956A4">
        <w:rPr>
          <w:sz w:val="27"/>
          <w:szCs w:val="27"/>
          <w:u w:val="single"/>
        </w:rPr>
        <w:t>Порядок выполнения работ:</w:t>
      </w:r>
    </w:p>
    <w:p w:rsidR="000956A4" w:rsidRDefault="000956A4" w:rsidP="000956A4">
      <w:pPr>
        <w:ind w:firstLine="709"/>
        <w:jc w:val="both"/>
        <w:rPr>
          <w:sz w:val="27"/>
          <w:szCs w:val="27"/>
        </w:rPr>
      </w:pPr>
      <w:r>
        <w:rPr>
          <w:sz w:val="27"/>
          <w:szCs w:val="27"/>
        </w:rPr>
        <w:t>Получатель выплаты на основании дефектной ведомости и сметного расчёта заключает по своему выбору с юридическим или физическим лицом договор подряда на проведение капитального ремонта жилого дома.</w:t>
      </w:r>
    </w:p>
    <w:p w:rsidR="000956A4" w:rsidRDefault="000956A4" w:rsidP="000956A4">
      <w:pPr>
        <w:ind w:firstLine="709"/>
        <w:jc w:val="both"/>
        <w:rPr>
          <w:sz w:val="27"/>
          <w:szCs w:val="27"/>
        </w:rPr>
      </w:pPr>
      <w:r>
        <w:rPr>
          <w:sz w:val="27"/>
          <w:szCs w:val="27"/>
        </w:rPr>
        <w:t>Сдача работ подрядчиком и приёмка гражданином – получателем выплаты, осуществляется совместно с администрацией Всеволожского муниципального района и оформляется Актом выполненных работ.</w:t>
      </w:r>
    </w:p>
    <w:p w:rsidR="000956A4" w:rsidRDefault="000956A4"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3B3C56" w:rsidRDefault="003B3C56" w:rsidP="00F161E5">
      <w:pPr>
        <w:jc w:val="both"/>
      </w:pPr>
    </w:p>
    <w:p w:rsidR="00F161E5" w:rsidRDefault="00F161E5" w:rsidP="00F161E5"/>
    <w:p w:rsidR="00335108" w:rsidRDefault="00335108"/>
    <w:p w:rsidR="000956A4" w:rsidRPr="00AD0C3A" w:rsidRDefault="000956A4" w:rsidP="000956A4">
      <w:pPr>
        <w:ind w:firstLine="709"/>
        <w:jc w:val="both"/>
        <w:rPr>
          <w:b/>
          <w:sz w:val="27"/>
          <w:szCs w:val="27"/>
        </w:rPr>
      </w:pPr>
      <w:r w:rsidRPr="00AD0C3A">
        <w:rPr>
          <w:b/>
          <w:sz w:val="27"/>
          <w:szCs w:val="27"/>
        </w:rPr>
        <w:t>Капитальный ремонт жилых домов ветеранов ВОВ.</w:t>
      </w:r>
    </w:p>
    <w:p w:rsidR="000956A4" w:rsidRPr="00AD0C3A" w:rsidRDefault="000956A4" w:rsidP="000956A4">
      <w:pPr>
        <w:ind w:firstLine="709"/>
        <w:jc w:val="both"/>
        <w:rPr>
          <w:sz w:val="27"/>
          <w:szCs w:val="27"/>
        </w:rPr>
      </w:pPr>
      <w:r w:rsidRPr="00AD0C3A">
        <w:rPr>
          <w:sz w:val="27"/>
          <w:szCs w:val="27"/>
        </w:rPr>
        <w:t>Согласно п. 1-6 ч. 1 ст. 2 Областного закона № 62-оз, право на получение мер социальной поддержки по предоставлению единовременной денежной выплаты на проведение капитального ремонта жилых домов имеют проживающие на территории Ленинградской области:</w:t>
      </w:r>
    </w:p>
    <w:p w:rsidR="000956A4" w:rsidRPr="00AD0C3A" w:rsidRDefault="000956A4" w:rsidP="000956A4">
      <w:pPr>
        <w:ind w:firstLine="709"/>
        <w:jc w:val="both"/>
        <w:rPr>
          <w:sz w:val="27"/>
          <w:szCs w:val="27"/>
        </w:rPr>
      </w:pPr>
      <w:r w:rsidRPr="00AD0C3A">
        <w:rPr>
          <w:sz w:val="27"/>
          <w:szCs w:val="27"/>
        </w:rPr>
        <w:t>1) инвалиды Великой Отечественной войны;</w:t>
      </w:r>
    </w:p>
    <w:p w:rsidR="000956A4" w:rsidRPr="00AD0C3A" w:rsidRDefault="000956A4" w:rsidP="000956A4">
      <w:pPr>
        <w:ind w:firstLine="709"/>
        <w:jc w:val="both"/>
        <w:rPr>
          <w:sz w:val="27"/>
          <w:szCs w:val="27"/>
        </w:rPr>
      </w:pPr>
      <w:r w:rsidRPr="00AD0C3A">
        <w:rPr>
          <w:sz w:val="27"/>
          <w:szCs w:val="27"/>
        </w:rPr>
        <w:t>2) участники Великой Отечественной войны;</w:t>
      </w:r>
    </w:p>
    <w:p w:rsidR="000956A4" w:rsidRPr="00AD0C3A" w:rsidRDefault="000956A4" w:rsidP="000956A4">
      <w:pPr>
        <w:ind w:firstLine="709"/>
        <w:jc w:val="both"/>
        <w:rPr>
          <w:sz w:val="27"/>
          <w:szCs w:val="27"/>
        </w:rPr>
      </w:pPr>
      <w:r w:rsidRPr="00AD0C3A">
        <w:rPr>
          <w:sz w:val="27"/>
          <w:szCs w:val="27"/>
        </w:rPr>
        <w:t>3) лица, награжденные знаком «Жителю блокадного Ленинграда»;</w:t>
      </w:r>
    </w:p>
    <w:p w:rsidR="000956A4" w:rsidRPr="00AD0C3A" w:rsidRDefault="000956A4" w:rsidP="000956A4">
      <w:pPr>
        <w:ind w:firstLine="709"/>
        <w:jc w:val="both"/>
        <w:rPr>
          <w:sz w:val="27"/>
          <w:szCs w:val="27"/>
        </w:rPr>
      </w:pPr>
      <w:r w:rsidRPr="00AD0C3A">
        <w:rPr>
          <w:sz w:val="27"/>
          <w:szCs w:val="27"/>
        </w:rPr>
        <w:t>4) супруга (супруг) погибшего (умершего) инвалида Великой Отечественной войны или участника Великой Отечественной войны, не вступившая (не вступивший) в повторный брак;</w:t>
      </w:r>
    </w:p>
    <w:p w:rsidR="000956A4" w:rsidRPr="00AD0C3A" w:rsidRDefault="000956A4" w:rsidP="000956A4">
      <w:pPr>
        <w:ind w:firstLine="709"/>
        <w:jc w:val="both"/>
        <w:rPr>
          <w:sz w:val="27"/>
          <w:szCs w:val="27"/>
        </w:rPr>
      </w:pPr>
      <w:r w:rsidRPr="00AD0C3A">
        <w:rPr>
          <w:sz w:val="27"/>
          <w:szCs w:val="27"/>
        </w:rPr>
        <w:t>5)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956A4" w:rsidRPr="00AD0C3A" w:rsidRDefault="000956A4" w:rsidP="000956A4">
      <w:pPr>
        <w:ind w:firstLine="709"/>
        <w:jc w:val="both"/>
        <w:rPr>
          <w:sz w:val="27"/>
          <w:szCs w:val="27"/>
        </w:rPr>
      </w:pPr>
      <w:r w:rsidRPr="00AD0C3A">
        <w:rPr>
          <w:sz w:val="27"/>
          <w:szCs w:val="27"/>
        </w:rPr>
        <w:t>6)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0956A4" w:rsidRPr="00AD0C3A" w:rsidRDefault="000956A4" w:rsidP="000956A4">
      <w:pPr>
        <w:ind w:firstLine="709"/>
        <w:jc w:val="both"/>
        <w:rPr>
          <w:sz w:val="27"/>
          <w:szCs w:val="27"/>
        </w:rPr>
      </w:pPr>
      <w:r w:rsidRPr="00AD0C3A">
        <w:rPr>
          <w:sz w:val="27"/>
          <w:szCs w:val="27"/>
        </w:rPr>
        <w:t>Согласно ст. 3 Областного закона Ленинградской области № 62-оз, единовременная денежная выплата на проведение капитального ремонта жилых домов предоставляется при одновременном соблюдении следующих условий на дату подачи заявления о предоставлении единовременной денежной выплаты:</w:t>
      </w:r>
    </w:p>
    <w:p w:rsidR="000956A4" w:rsidRPr="00AD0C3A" w:rsidRDefault="000956A4" w:rsidP="000956A4">
      <w:pPr>
        <w:ind w:firstLine="709"/>
        <w:jc w:val="both"/>
        <w:rPr>
          <w:sz w:val="27"/>
          <w:szCs w:val="27"/>
        </w:rPr>
      </w:pPr>
      <w:r w:rsidRPr="00AD0C3A">
        <w:rPr>
          <w:sz w:val="27"/>
          <w:szCs w:val="27"/>
        </w:rPr>
        <w:t>1) жилые дома принадлежат на праве собственности, в том числе совместной или долевой собственности, гражданам;</w:t>
      </w:r>
    </w:p>
    <w:p w:rsidR="000956A4" w:rsidRPr="00AD0C3A" w:rsidRDefault="000956A4" w:rsidP="000956A4">
      <w:pPr>
        <w:ind w:firstLine="709"/>
        <w:jc w:val="both"/>
        <w:rPr>
          <w:sz w:val="27"/>
          <w:szCs w:val="27"/>
        </w:rPr>
      </w:pPr>
      <w:r w:rsidRPr="00AD0C3A">
        <w:rPr>
          <w:sz w:val="27"/>
          <w:szCs w:val="27"/>
        </w:rPr>
        <w:t>2) граждане не менее пяти лет постоянно проживают в жилых домах;</w:t>
      </w:r>
    </w:p>
    <w:p w:rsidR="000956A4" w:rsidRPr="00AD0C3A" w:rsidRDefault="000956A4" w:rsidP="000956A4">
      <w:pPr>
        <w:ind w:firstLine="709"/>
        <w:jc w:val="both"/>
        <w:rPr>
          <w:sz w:val="27"/>
          <w:szCs w:val="27"/>
        </w:rPr>
      </w:pPr>
      <w:r w:rsidRPr="00AD0C3A">
        <w:rPr>
          <w:sz w:val="27"/>
          <w:szCs w:val="27"/>
        </w:rPr>
        <w:t xml:space="preserve">3) граждане не имеют на праве собственности или ином вещном праве </w:t>
      </w:r>
      <w:r w:rsidRPr="00AD0C3A">
        <w:rPr>
          <w:sz w:val="27"/>
          <w:szCs w:val="27"/>
          <w:u w:val="single"/>
        </w:rPr>
        <w:t>иное жилое помещение</w:t>
      </w:r>
      <w:r w:rsidRPr="00AD0C3A">
        <w:rPr>
          <w:sz w:val="27"/>
          <w:szCs w:val="27"/>
        </w:rPr>
        <w:t>, а также им не предоставлено по договору социального найма иное жилое помещение;</w:t>
      </w:r>
    </w:p>
    <w:p w:rsidR="000956A4" w:rsidRPr="00AD0C3A" w:rsidRDefault="000956A4" w:rsidP="000956A4">
      <w:pPr>
        <w:ind w:firstLine="709"/>
        <w:jc w:val="both"/>
        <w:rPr>
          <w:sz w:val="27"/>
          <w:szCs w:val="27"/>
        </w:rPr>
      </w:pPr>
      <w:r w:rsidRPr="00AD0C3A">
        <w:rPr>
          <w:sz w:val="27"/>
          <w:szCs w:val="27"/>
        </w:rPr>
        <w:t>4) граждане ранее не обеспечивались жилыми помещениями за счет средств федерального бюджета и(или) областного бюджета Ленинградской области;</w:t>
      </w:r>
    </w:p>
    <w:p w:rsidR="000956A4" w:rsidRPr="00AD0C3A" w:rsidRDefault="000956A4" w:rsidP="000956A4">
      <w:pPr>
        <w:ind w:firstLine="709"/>
        <w:jc w:val="both"/>
        <w:rPr>
          <w:sz w:val="27"/>
          <w:szCs w:val="27"/>
        </w:rPr>
      </w:pPr>
      <w:r w:rsidRPr="00AD0C3A">
        <w:rPr>
          <w:sz w:val="27"/>
          <w:szCs w:val="27"/>
        </w:rPr>
        <w:t xml:space="preserve">5) граждане не участвуют в государственных программах </w:t>
      </w:r>
      <w:r>
        <w:rPr>
          <w:sz w:val="27"/>
          <w:szCs w:val="27"/>
        </w:rPr>
        <w:t>РФ</w:t>
      </w:r>
      <w:r w:rsidRPr="00AD0C3A">
        <w:rPr>
          <w:sz w:val="27"/>
          <w:szCs w:val="27"/>
        </w:rPr>
        <w:t>, государственных программах Ленинградской области, муниципальных программах в целях реализации конституционных прав на жилище или улучшения жилищных условий.</w:t>
      </w:r>
    </w:p>
    <w:p w:rsidR="000956A4" w:rsidRPr="00AD0C3A" w:rsidRDefault="000956A4" w:rsidP="000956A4">
      <w:pPr>
        <w:ind w:firstLine="709"/>
        <w:jc w:val="both"/>
        <w:rPr>
          <w:sz w:val="27"/>
          <w:szCs w:val="27"/>
        </w:rPr>
      </w:pPr>
      <w:r w:rsidRPr="00AD0C3A">
        <w:rPr>
          <w:sz w:val="27"/>
          <w:szCs w:val="27"/>
        </w:rPr>
        <w:t xml:space="preserve">Постановлением Правительства Ленинградской области от 11.02.2015 № 24 утверждён Порядок предоставления отдельным категориям граждан единовременной денежной выплаты на проведение капитального ремонта жилых домов (далее – Порядок) в целях реализации </w:t>
      </w:r>
      <w:r>
        <w:rPr>
          <w:sz w:val="27"/>
          <w:szCs w:val="27"/>
        </w:rPr>
        <w:t>О</w:t>
      </w:r>
      <w:r w:rsidRPr="00AD0C3A">
        <w:rPr>
          <w:sz w:val="27"/>
          <w:szCs w:val="27"/>
        </w:rPr>
        <w:t>бластного закона № 62-оз. Порядком установлена форма Заявления о предоставлении единовременной денежной выплаты на проведение капитального ремонта жилого дома и Перечень документов, подтверждающих право гражданина на получение единовременной денежной выплаты на проведение капитального ремонта жилого дома.</w:t>
      </w:r>
    </w:p>
    <w:p w:rsidR="000956A4" w:rsidRPr="00AD0C3A" w:rsidRDefault="000956A4" w:rsidP="000956A4">
      <w:pPr>
        <w:pStyle w:val="a4"/>
        <w:spacing w:before="0" w:beforeAutospacing="0" w:after="0" w:afterAutospacing="0" w:line="288" w:lineRule="atLeast"/>
        <w:ind w:firstLine="709"/>
        <w:jc w:val="both"/>
        <w:rPr>
          <w:sz w:val="27"/>
          <w:szCs w:val="27"/>
        </w:rPr>
      </w:pPr>
      <w:r w:rsidRPr="00AD0C3A">
        <w:rPr>
          <w:sz w:val="27"/>
          <w:szCs w:val="27"/>
        </w:rPr>
        <w:t>Право на получение мер социальной поддержки предоставляется гражданам один раз.</w:t>
      </w:r>
    </w:p>
    <w:p w:rsidR="000956A4" w:rsidRPr="00AD0C3A" w:rsidRDefault="000956A4" w:rsidP="000956A4">
      <w:pPr>
        <w:ind w:firstLine="709"/>
        <w:jc w:val="both"/>
        <w:rPr>
          <w:sz w:val="27"/>
          <w:szCs w:val="27"/>
        </w:rPr>
      </w:pPr>
      <w:r w:rsidRPr="00AD0C3A">
        <w:rPr>
          <w:sz w:val="27"/>
          <w:szCs w:val="27"/>
        </w:rPr>
        <w:lastRenderedPageBreak/>
        <w:t>Согласно п. 3 Порядка, капитальному ремонту подлежат жилые дома, в отношении которых межведомственной комиссией в порядке, установленном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принято решение о выявлении оснований для признания помещения подлежащим капитальному ремонту.</w:t>
      </w:r>
    </w:p>
    <w:p w:rsidR="000956A4" w:rsidRPr="00AD0C3A" w:rsidRDefault="000956A4" w:rsidP="000956A4">
      <w:pPr>
        <w:ind w:firstLine="709"/>
        <w:jc w:val="both"/>
        <w:rPr>
          <w:sz w:val="27"/>
          <w:szCs w:val="27"/>
        </w:rPr>
      </w:pPr>
      <w:r w:rsidRPr="00AD0C3A">
        <w:rPr>
          <w:sz w:val="27"/>
          <w:szCs w:val="27"/>
        </w:rPr>
        <w:t>Таким образом, в случае наличия в поселении граждан указанной категории, соответствующих условиям предоставления единовременной денежной выплаты, необходимо сначала рекомендовать гражданам обратиться в администрацию поселения либо в администрацию Всеволожского муниципального района Ленинградской области (</w:t>
      </w:r>
      <w:r w:rsidRPr="00AD0C3A">
        <w:rPr>
          <w:sz w:val="27"/>
          <w:szCs w:val="27"/>
          <w:u w:val="single"/>
        </w:rPr>
        <w:t>в случае передачи соответствующих полномочий</w:t>
      </w:r>
      <w:r w:rsidRPr="00AD0C3A">
        <w:rPr>
          <w:sz w:val="27"/>
          <w:szCs w:val="27"/>
        </w:rPr>
        <w:t>) за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 целью рассмотрения возможности составления  межведомственной комиссией Акта и Заключения о выявлении оснований для признания помещения подлежащим капитальному ремонту.</w:t>
      </w:r>
    </w:p>
    <w:p w:rsidR="000956A4" w:rsidRDefault="000956A4" w:rsidP="000956A4">
      <w:pPr>
        <w:ind w:firstLine="709"/>
        <w:jc w:val="both"/>
        <w:rPr>
          <w:sz w:val="27"/>
          <w:szCs w:val="27"/>
        </w:rPr>
      </w:pPr>
      <w:r w:rsidRPr="00AD0C3A">
        <w:rPr>
          <w:sz w:val="27"/>
          <w:szCs w:val="27"/>
        </w:rPr>
        <w:t xml:space="preserve">Затем, гражданам необходимо обратиться в администрацию Всеволожского муниципального района Ленинградской области (адрес: г. Всеволожск, ул. </w:t>
      </w:r>
      <w:proofErr w:type="spellStart"/>
      <w:r w:rsidRPr="00AD0C3A">
        <w:rPr>
          <w:sz w:val="27"/>
          <w:szCs w:val="27"/>
        </w:rPr>
        <w:t>Коралловская</w:t>
      </w:r>
      <w:proofErr w:type="spellEnd"/>
      <w:r w:rsidRPr="00AD0C3A">
        <w:rPr>
          <w:sz w:val="27"/>
          <w:szCs w:val="27"/>
        </w:rPr>
        <w:t xml:space="preserve">, д. 21, </w:t>
      </w:r>
      <w:proofErr w:type="spellStart"/>
      <w:r w:rsidRPr="00AD0C3A">
        <w:rPr>
          <w:sz w:val="27"/>
          <w:szCs w:val="27"/>
        </w:rPr>
        <w:t>каб</w:t>
      </w:r>
      <w:proofErr w:type="spellEnd"/>
      <w:r w:rsidRPr="00AD0C3A">
        <w:rPr>
          <w:sz w:val="27"/>
          <w:szCs w:val="27"/>
        </w:rPr>
        <w:t>. № 107, Жилищный отдел, приемный день вторник и четверг с 10-00 до 16-00, запись по тел. 8(813-70) 24-763) с Заявлением о предоставлении единовременной денежной выплаты на проведение капитального ремонта жилого дома и документами, подтверждающими право на получение единовременной денежной выплаты на проведение капитального ремонта жилого дома.</w:t>
      </w:r>
    </w:p>
    <w:p w:rsidR="003B3C56" w:rsidRPr="000956A4" w:rsidRDefault="003B3C56" w:rsidP="003B3C56">
      <w:pPr>
        <w:ind w:firstLine="709"/>
        <w:jc w:val="both"/>
        <w:rPr>
          <w:sz w:val="27"/>
          <w:szCs w:val="27"/>
          <w:u w:val="single"/>
        </w:rPr>
      </w:pPr>
      <w:r w:rsidRPr="000956A4">
        <w:rPr>
          <w:sz w:val="27"/>
          <w:szCs w:val="27"/>
          <w:u w:val="single"/>
        </w:rPr>
        <w:t xml:space="preserve">Размер выплаты: </w:t>
      </w:r>
    </w:p>
    <w:p w:rsidR="000956A4" w:rsidRDefault="000956A4" w:rsidP="000956A4">
      <w:pPr>
        <w:ind w:firstLine="709"/>
        <w:jc w:val="both"/>
        <w:rPr>
          <w:sz w:val="27"/>
          <w:szCs w:val="27"/>
        </w:rPr>
      </w:pPr>
      <w:r>
        <w:rPr>
          <w:sz w:val="27"/>
          <w:szCs w:val="27"/>
        </w:rPr>
        <w:t>Г</w:t>
      </w:r>
      <w:r w:rsidRPr="00EA3E30">
        <w:rPr>
          <w:sz w:val="27"/>
          <w:szCs w:val="27"/>
        </w:rPr>
        <w:t>ражданин является единственным собственником</w:t>
      </w:r>
      <w:r>
        <w:rPr>
          <w:sz w:val="27"/>
          <w:szCs w:val="27"/>
        </w:rPr>
        <w:t xml:space="preserve"> –  </w:t>
      </w:r>
      <w:r w:rsidRPr="00EA3E30">
        <w:rPr>
          <w:sz w:val="27"/>
          <w:szCs w:val="27"/>
        </w:rPr>
        <w:t xml:space="preserve"> 344</w:t>
      </w:r>
      <w:r>
        <w:rPr>
          <w:sz w:val="27"/>
          <w:szCs w:val="27"/>
        </w:rPr>
        <w:t xml:space="preserve"> </w:t>
      </w:r>
      <w:r w:rsidRPr="00EA3E30">
        <w:rPr>
          <w:sz w:val="27"/>
          <w:szCs w:val="27"/>
        </w:rPr>
        <w:t>000 руб</w:t>
      </w:r>
      <w:r>
        <w:rPr>
          <w:sz w:val="27"/>
          <w:szCs w:val="27"/>
        </w:rPr>
        <w:t>.;</w:t>
      </w:r>
    </w:p>
    <w:p w:rsidR="000956A4" w:rsidRDefault="000956A4" w:rsidP="000956A4">
      <w:pPr>
        <w:ind w:firstLine="709"/>
        <w:jc w:val="both"/>
        <w:rPr>
          <w:sz w:val="27"/>
          <w:szCs w:val="27"/>
        </w:rPr>
      </w:pPr>
      <w:r>
        <w:rPr>
          <w:sz w:val="27"/>
          <w:szCs w:val="27"/>
        </w:rPr>
        <w:t>Г</w:t>
      </w:r>
      <w:r w:rsidRPr="00EA3E30">
        <w:rPr>
          <w:sz w:val="27"/>
          <w:szCs w:val="27"/>
        </w:rPr>
        <w:t>ражданин является единственным собственником</w:t>
      </w:r>
      <w:r>
        <w:rPr>
          <w:sz w:val="27"/>
          <w:szCs w:val="27"/>
        </w:rPr>
        <w:t xml:space="preserve"> </w:t>
      </w:r>
      <w:r w:rsidRPr="00EA3E30">
        <w:rPr>
          <w:sz w:val="27"/>
          <w:szCs w:val="27"/>
        </w:rPr>
        <w:t>совместно с которым постоянно проживают супруга (супруг) и(или) их дети, не имеющие на праве собственности иного жилого помещения</w:t>
      </w:r>
      <w:r>
        <w:rPr>
          <w:sz w:val="27"/>
          <w:szCs w:val="27"/>
        </w:rPr>
        <w:t xml:space="preserve"> – </w:t>
      </w:r>
      <w:r w:rsidRPr="00EA3E30">
        <w:rPr>
          <w:sz w:val="27"/>
          <w:szCs w:val="27"/>
        </w:rPr>
        <w:t>437000 руб</w:t>
      </w:r>
      <w:r>
        <w:rPr>
          <w:sz w:val="27"/>
          <w:szCs w:val="27"/>
        </w:rPr>
        <w:t>. на семью.</w:t>
      </w:r>
    </w:p>
    <w:p w:rsidR="000956A4" w:rsidRPr="00EA3E30" w:rsidRDefault="000956A4" w:rsidP="000956A4">
      <w:pPr>
        <w:ind w:firstLine="709"/>
        <w:jc w:val="both"/>
        <w:rPr>
          <w:sz w:val="27"/>
          <w:szCs w:val="27"/>
        </w:rPr>
      </w:pPr>
      <w:r>
        <w:rPr>
          <w:sz w:val="27"/>
          <w:szCs w:val="27"/>
        </w:rPr>
        <w:t xml:space="preserve">Гражданин является долевым собственником – </w:t>
      </w:r>
      <w:r w:rsidRPr="00EA3E30">
        <w:rPr>
          <w:sz w:val="27"/>
          <w:szCs w:val="27"/>
        </w:rPr>
        <w:t>размер выплаты определяется пропорционально его доле, но не менее 218500 руб</w:t>
      </w:r>
      <w:r>
        <w:rPr>
          <w:sz w:val="27"/>
          <w:szCs w:val="27"/>
        </w:rPr>
        <w:t>.</w:t>
      </w:r>
    </w:p>
    <w:p w:rsidR="000956A4" w:rsidRPr="000956A4" w:rsidRDefault="000956A4" w:rsidP="000956A4">
      <w:pPr>
        <w:ind w:firstLine="709"/>
        <w:jc w:val="both"/>
        <w:rPr>
          <w:sz w:val="27"/>
          <w:szCs w:val="27"/>
          <w:u w:val="single"/>
        </w:rPr>
      </w:pPr>
      <w:r w:rsidRPr="000956A4">
        <w:rPr>
          <w:sz w:val="27"/>
          <w:szCs w:val="27"/>
          <w:u w:val="single"/>
        </w:rPr>
        <w:t>Установленный перечень работ по капитальному ремонту жилых домов:</w:t>
      </w:r>
    </w:p>
    <w:p w:rsidR="000956A4" w:rsidRPr="00EA3E30" w:rsidRDefault="000956A4" w:rsidP="000956A4">
      <w:pPr>
        <w:ind w:firstLine="709"/>
        <w:jc w:val="both"/>
        <w:rPr>
          <w:sz w:val="27"/>
          <w:szCs w:val="27"/>
        </w:rPr>
      </w:pPr>
      <w:r w:rsidRPr="00EA3E30">
        <w:rPr>
          <w:sz w:val="27"/>
          <w:szCs w:val="27"/>
        </w:rPr>
        <w:t>1. Ремонт печн</w:t>
      </w:r>
      <w:r>
        <w:rPr>
          <w:sz w:val="27"/>
          <w:szCs w:val="27"/>
        </w:rPr>
        <w:t>ого оборудования;</w:t>
      </w:r>
    </w:p>
    <w:p w:rsidR="000956A4" w:rsidRPr="00EA3E30" w:rsidRDefault="000956A4" w:rsidP="000956A4">
      <w:pPr>
        <w:ind w:firstLine="709"/>
        <w:jc w:val="both"/>
        <w:rPr>
          <w:sz w:val="27"/>
          <w:szCs w:val="27"/>
        </w:rPr>
      </w:pPr>
      <w:r>
        <w:rPr>
          <w:sz w:val="27"/>
          <w:szCs w:val="27"/>
        </w:rPr>
        <w:t>2. Ремонт крыши;</w:t>
      </w:r>
    </w:p>
    <w:p w:rsidR="000956A4" w:rsidRPr="00EA3E30" w:rsidRDefault="000956A4" w:rsidP="000956A4">
      <w:pPr>
        <w:ind w:firstLine="709"/>
        <w:jc w:val="both"/>
        <w:rPr>
          <w:sz w:val="27"/>
          <w:szCs w:val="27"/>
        </w:rPr>
      </w:pPr>
      <w:r w:rsidRPr="00EA3E30">
        <w:rPr>
          <w:sz w:val="27"/>
          <w:szCs w:val="27"/>
        </w:rPr>
        <w:t xml:space="preserve">3. Ремонт </w:t>
      </w:r>
      <w:proofErr w:type="spellStart"/>
      <w:r w:rsidRPr="00EA3E30">
        <w:rPr>
          <w:sz w:val="27"/>
          <w:szCs w:val="27"/>
        </w:rPr>
        <w:t>отмостки</w:t>
      </w:r>
      <w:proofErr w:type="spellEnd"/>
      <w:r w:rsidRPr="00EA3E30">
        <w:rPr>
          <w:sz w:val="27"/>
          <w:szCs w:val="27"/>
        </w:rPr>
        <w:t xml:space="preserve"> по периметру дома, укрепление фундамента дома</w:t>
      </w:r>
      <w:r>
        <w:rPr>
          <w:sz w:val="27"/>
          <w:szCs w:val="27"/>
        </w:rPr>
        <w:t>;</w:t>
      </w:r>
    </w:p>
    <w:p w:rsidR="000956A4" w:rsidRDefault="000956A4" w:rsidP="000956A4">
      <w:pPr>
        <w:ind w:firstLine="709"/>
        <w:jc w:val="both"/>
        <w:rPr>
          <w:sz w:val="27"/>
          <w:szCs w:val="27"/>
        </w:rPr>
      </w:pPr>
      <w:r>
        <w:rPr>
          <w:sz w:val="27"/>
          <w:szCs w:val="27"/>
        </w:rPr>
        <w:t>4. Ремонт полов;</w:t>
      </w:r>
    </w:p>
    <w:p w:rsidR="000956A4" w:rsidRPr="00EA3E30" w:rsidRDefault="000956A4" w:rsidP="000956A4">
      <w:pPr>
        <w:ind w:firstLine="709"/>
        <w:jc w:val="both"/>
        <w:rPr>
          <w:sz w:val="27"/>
          <w:szCs w:val="27"/>
        </w:rPr>
      </w:pPr>
      <w:r w:rsidRPr="00EA3E30">
        <w:rPr>
          <w:sz w:val="27"/>
          <w:szCs w:val="27"/>
        </w:rPr>
        <w:t xml:space="preserve">5. </w:t>
      </w:r>
      <w:r>
        <w:rPr>
          <w:sz w:val="27"/>
          <w:szCs w:val="27"/>
        </w:rPr>
        <w:t>Замена оконных и дверных блоков;</w:t>
      </w:r>
    </w:p>
    <w:p w:rsidR="000956A4" w:rsidRPr="00EA3E30" w:rsidRDefault="000956A4" w:rsidP="000956A4">
      <w:pPr>
        <w:ind w:firstLine="709"/>
        <w:jc w:val="both"/>
        <w:rPr>
          <w:sz w:val="27"/>
          <w:szCs w:val="27"/>
        </w:rPr>
      </w:pPr>
      <w:r w:rsidRPr="00EA3E30">
        <w:rPr>
          <w:sz w:val="27"/>
          <w:szCs w:val="27"/>
        </w:rPr>
        <w:t>6. Ремонт и утепление наружных стен, чердачных перекрытий</w:t>
      </w:r>
      <w:r>
        <w:rPr>
          <w:sz w:val="27"/>
          <w:szCs w:val="27"/>
        </w:rPr>
        <w:t>;</w:t>
      </w:r>
    </w:p>
    <w:p w:rsidR="000956A4" w:rsidRPr="00EA3E30" w:rsidRDefault="000956A4" w:rsidP="000956A4">
      <w:pPr>
        <w:ind w:firstLine="709"/>
        <w:jc w:val="both"/>
        <w:rPr>
          <w:sz w:val="27"/>
          <w:szCs w:val="27"/>
        </w:rPr>
      </w:pPr>
      <w:r w:rsidRPr="00EA3E30">
        <w:rPr>
          <w:sz w:val="27"/>
          <w:szCs w:val="27"/>
        </w:rPr>
        <w:t>7. Ремонт имеющихся домовых внутренних инженерных сетей (электроснабжение, отопление, водоснабжение и водоотведение)</w:t>
      </w:r>
      <w:r>
        <w:rPr>
          <w:sz w:val="27"/>
          <w:szCs w:val="27"/>
        </w:rPr>
        <w:t>;</w:t>
      </w:r>
    </w:p>
    <w:p w:rsidR="000956A4" w:rsidRPr="00EA3E30" w:rsidRDefault="000956A4" w:rsidP="000956A4">
      <w:pPr>
        <w:ind w:firstLine="709"/>
        <w:jc w:val="both"/>
        <w:rPr>
          <w:sz w:val="27"/>
          <w:szCs w:val="27"/>
        </w:rPr>
      </w:pPr>
      <w:r w:rsidRPr="00EA3E30">
        <w:rPr>
          <w:sz w:val="27"/>
          <w:szCs w:val="27"/>
        </w:rPr>
        <w:t>8. Ремонт крыльца, в том числе при необходимости обустройство пандуса для проезда инвалидной коляски</w:t>
      </w:r>
      <w:r>
        <w:rPr>
          <w:sz w:val="27"/>
          <w:szCs w:val="27"/>
        </w:rPr>
        <w:t>;</w:t>
      </w:r>
    </w:p>
    <w:p w:rsidR="000956A4" w:rsidRPr="00EA3E30" w:rsidRDefault="000956A4" w:rsidP="000956A4">
      <w:pPr>
        <w:ind w:firstLine="709"/>
        <w:jc w:val="both"/>
        <w:rPr>
          <w:sz w:val="27"/>
          <w:szCs w:val="27"/>
        </w:rPr>
      </w:pPr>
      <w:r w:rsidRPr="00EA3E30">
        <w:rPr>
          <w:sz w:val="27"/>
          <w:szCs w:val="27"/>
        </w:rPr>
        <w:t>9. Ремонт подвальных помещений (погребов)</w:t>
      </w:r>
      <w:r>
        <w:rPr>
          <w:sz w:val="27"/>
          <w:szCs w:val="27"/>
        </w:rPr>
        <w:t>;</w:t>
      </w:r>
    </w:p>
    <w:p w:rsidR="000956A4" w:rsidRDefault="000956A4" w:rsidP="000956A4">
      <w:pPr>
        <w:ind w:firstLine="709"/>
        <w:jc w:val="both"/>
        <w:rPr>
          <w:sz w:val="27"/>
          <w:szCs w:val="27"/>
        </w:rPr>
      </w:pPr>
      <w:r w:rsidRPr="00EA3E30">
        <w:rPr>
          <w:sz w:val="27"/>
          <w:szCs w:val="27"/>
        </w:rPr>
        <w:t>10. Установка (сборка) утепленных туалетных кабин.</w:t>
      </w:r>
    </w:p>
    <w:p w:rsidR="000956A4" w:rsidRPr="000956A4" w:rsidRDefault="000956A4" w:rsidP="000956A4">
      <w:pPr>
        <w:ind w:firstLine="709"/>
        <w:jc w:val="both"/>
        <w:rPr>
          <w:sz w:val="27"/>
          <w:szCs w:val="27"/>
          <w:u w:val="single"/>
        </w:rPr>
      </w:pPr>
      <w:r w:rsidRPr="000956A4">
        <w:rPr>
          <w:sz w:val="27"/>
          <w:szCs w:val="27"/>
          <w:u w:val="single"/>
        </w:rPr>
        <w:t>Порядок выполнения работ:</w:t>
      </w:r>
    </w:p>
    <w:p w:rsidR="000956A4" w:rsidRDefault="000956A4" w:rsidP="000956A4">
      <w:pPr>
        <w:ind w:firstLine="709"/>
        <w:jc w:val="both"/>
        <w:rPr>
          <w:sz w:val="27"/>
          <w:szCs w:val="27"/>
        </w:rPr>
      </w:pPr>
      <w:r>
        <w:rPr>
          <w:sz w:val="27"/>
          <w:szCs w:val="27"/>
        </w:rPr>
        <w:lastRenderedPageBreak/>
        <w:t>Получатель выплаты на основании дефектной ведомости и сметного расчёта заключает по своему выбору с юридическим или физическим лицом договор подряда на проведение капитального ремонта жилого дома.</w:t>
      </w:r>
    </w:p>
    <w:p w:rsidR="000956A4" w:rsidRDefault="000956A4" w:rsidP="000956A4">
      <w:pPr>
        <w:ind w:firstLine="709"/>
        <w:jc w:val="both"/>
        <w:rPr>
          <w:sz w:val="27"/>
          <w:szCs w:val="27"/>
        </w:rPr>
      </w:pPr>
      <w:r>
        <w:rPr>
          <w:sz w:val="27"/>
          <w:szCs w:val="27"/>
        </w:rPr>
        <w:t>Сдача работ подрядчиком и приёмка гражданином – получателем выплаты, осуществляется совместно с администрацией Всеволожского муниципального района и оформляется Актом выполненных работ.</w:t>
      </w:r>
    </w:p>
    <w:p w:rsidR="000956A4" w:rsidRDefault="000956A4"/>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3B3C56" w:rsidRDefault="003B3C56"/>
    <w:p w:rsidR="000956A4" w:rsidRDefault="000956A4"/>
    <w:p w:rsidR="000956A4" w:rsidRPr="00AD0C3A" w:rsidRDefault="000956A4" w:rsidP="000956A4">
      <w:pPr>
        <w:ind w:firstLine="709"/>
        <w:jc w:val="both"/>
        <w:rPr>
          <w:b/>
          <w:sz w:val="27"/>
          <w:szCs w:val="27"/>
        </w:rPr>
      </w:pPr>
      <w:r w:rsidRPr="00AD0C3A">
        <w:rPr>
          <w:b/>
          <w:sz w:val="27"/>
          <w:szCs w:val="27"/>
        </w:rPr>
        <w:lastRenderedPageBreak/>
        <w:t xml:space="preserve"> Проведение текущего ремонта квартир ветеранов ВОВ (*).</w:t>
      </w:r>
    </w:p>
    <w:p w:rsidR="00FD12F3" w:rsidRDefault="000956A4" w:rsidP="00FD12F3">
      <w:pPr>
        <w:ind w:firstLine="709"/>
        <w:jc w:val="both"/>
        <w:rPr>
          <w:i/>
          <w:sz w:val="27"/>
          <w:szCs w:val="27"/>
        </w:rPr>
      </w:pPr>
      <w:r w:rsidRPr="00AD0C3A">
        <w:rPr>
          <w:b/>
          <w:sz w:val="27"/>
          <w:szCs w:val="27"/>
        </w:rPr>
        <w:t xml:space="preserve">(*) </w:t>
      </w:r>
      <w:r w:rsidRPr="00AD0C3A">
        <w:rPr>
          <w:i/>
          <w:sz w:val="27"/>
          <w:szCs w:val="27"/>
        </w:rPr>
        <w:t xml:space="preserve">– </w:t>
      </w:r>
      <w:r w:rsidR="00FD12F3">
        <w:rPr>
          <w:i/>
          <w:sz w:val="27"/>
          <w:szCs w:val="27"/>
        </w:rPr>
        <w:t xml:space="preserve">В редакции </w:t>
      </w:r>
      <w:r w:rsidR="00FD12F3" w:rsidRPr="00FD12F3">
        <w:rPr>
          <w:i/>
          <w:sz w:val="27"/>
          <w:szCs w:val="27"/>
        </w:rPr>
        <w:t>Областно</w:t>
      </w:r>
      <w:r w:rsidR="00FD12F3">
        <w:rPr>
          <w:i/>
          <w:sz w:val="27"/>
          <w:szCs w:val="27"/>
        </w:rPr>
        <w:t>го</w:t>
      </w:r>
      <w:r w:rsidR="00FD12F3" w:rsidRPr="00FD12F3">
        <w:rPr>
          <w:i/>
          <w:sz w:val="27"/>
          <w:szCs w:val="27"/>
        </w:rPr>
        <w:t xml:space="preserve"> закон</w:t>
      </w:r>
      <w:r w:rsidR="00FD12F3">
        <w:rPr>
          <w:i/>
          <w:sz w:val="27"/>
          <w:szCs w:val="27"/>
        </w:rPr>
        <w:t>а</w:t>
      </w:r>
      <w:r w:rsidR="00FD12F3" w:rsidRPr="00FD12F3">
        <w:rPr>
          <w:i/>
          <w:sz w:val="27"/>
          <w:szCs w:val="27"/>
        </w:rPr>
        <w:t xml:space="preserve"> Ленинградской области от 17.03.2025 N 26-оз</w:t>
      </w:r>
      <w:r w:rsidR="00FD12F3">
        <w:rPr>
          <w:i/>
          <w:sz w:val="27"/>
          <w:szCs w:val="27"/>
        </w:rPr>
        <w:t xml:space="preserve"> </w:t>
      </w:r>
      <w:r w:rsidR="00FD12F3" w:rsidRPr="00FD12F3">
        <w:rPr>
          <w:i/>
          <w:sz w:val="27"/>
          <w:szCs w:val="27"/>
        </w:rPr>
        <w:t>"О внесении изменений в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 и "О предоставлении отдельным категориям граждан единовременной денежной выплаты на проведение капитального ремонта жилых домов"</w:t>
      </w:r>
      <w:r w:rsidR="00FD12F3">
        <w:rPr>
          <w:i/>
          <w:sz w:val="27"/>
          <w:szCs w:val="27"/>
        </w:rPr>
        <w:t xml:space="preserve"> </w:t>
      </w:r>
      <w:r w:rsidR="00FD12F3" w:rsidRPr="00FD12F3">
        <w:rPr>
          <w:i/>
          <w:sz w:val="27"/>
          <w:szCs w:val="27"/>
        </w:rPr>
        <w:t>(принят ЗС ЛО 26.02.2025)</w:t>
      </w:r>
      <w:r w:rsidR="00FD12F3">
        <w:rPr>
          <w:i/>
          <w:sz w:val="27"/>
          <w:szCs w:val="27"/>
        </w:rPr>
        <w:t>.</w:t>
      </w:r>
    </w:p>
    <w:p w:rsidR="00FD12F3" w:rsidRDefault="00FD12F3" w:rsidP="00FD12F3">
      <w:pPr>
        <w:ind w:firstLine="709"/>
        <w:jc w:val="both"/>
        <w:rPr>
          <w:i/>
          <w:sz w:val="27"/>
          <w:szCs w:val="27"/>
        </w:rPr>
      </w:pPr>
      <w:r w:rsidRPr="00FD12F3">
        <w:rPr>
          <w:b/>
          <w:i/>
          <w:sz w:val="27"/>
          <w:szCs w:val="27"/>
        </w:rPr>
        <w:t>Начало действия документа - 28.03.2025</w:t>
      </w:r>
      <w:r w:rsidRPr="00FD12F3">
        <w:rPr>
          <w:i/>
          <w:sz w:val="27"/>
          <w:szCs w:val="27"/>
        </w:rPr>
        <w:t>.</w:t>
      </w:r>
    </w:p>
    <w:p w:rsidR="007660B6" w:rsidRDefault="007660B6" w:rsidP="007660B6">
      <w:pPr>
        <w:ind w:firstLine="709"/>
        <w:jc w:val="both"/>
        <w:rPr>
          <w:i/>
          <w:sz w:val="27"/>
          <w:szCs w:val="27"/>
        </w:rPr>
      </w:pPr>
      <w:r>
        <w:rPr>
          <w:i/>
          <w:sz w:val="27"/>
          <w:szCs w:val="27"/>
        </w:rPr>
        <w:t xml:space="preserve">Вопрос внесения изменений в </w:t>
      </w:r>
      <w:r w:rsidRPr="00AD0C3A">
        <w:rPr>
          <w:i/>
          <w:sz w:val="27"/>
          <w:szCs w:val="27"/>
        </w:rPr>
        <w:t>постановлени</w:t>
      </w:r>
      <w:r>
        <w:rPr>
          <w:i/>
          <w:sz w:val="27"/>
          <w:szCs w:val="27"/>
        </w:rPr>
        <w:t>е</w:t>
      </w:r>
      <w:r w:rsidRPr="00AD0C3A">
        <w:rPr>
          <w:i/>
          <w:sz w:val="27"/>
          <w:szCs w:val="27"/>
        </w:rPr>
        <w:t xml:space="preserve"> Правительства Ленинградской области от 11.02.2015 № 24 в</w:t>
      </w:r>
      <w:r>
        <w:rPr>
          <w:i/>
          <w:sz w:val="27"/>
          <w:szCs w:val="27"/>
        </w:rPr>
        <w:t xml:space="preserve"> стадии законопроекта.</w:t>
      </w:r>
      <w:r w:rsidRPr="007660B6">
        <w:rPr>
          <w:i/>
          <w:sz w:val="27"/>
          <w:szCs w:val="27"/>
        </w:rPr>
        <w:t xml:space="preserve"> </w:t>
      </w:r>
      <w:r>
        <w:rPr>
          <w:i/>
          <w:sz w:val="27"/>
          <w:szCs w:val="27"/>
        </w:rPr>
        <w:t xml:space="preserve"> П</w:t>
      </w:r>
      <w:r w:rsidRPr="00AD0C3A">
        <w:rPr>
          <w:i/>
          <w:sz w:val="27"/>
          <w:szCs w:val="27"/>
        </w:rPr>
        <w:t>редоставление единовременной денежной выплаты на проведение текущего ремонта квартиры или её части, комнаты, расположенной в квартире, будет возможн</w:t>
      </w:r>
      <w:r>
        <w:rPr>
          <w:i/>
          <w:sz w:val="27"/>
          <w:szCs w:val="27"/>
        </w:rPr>
        <w:t>о</w:t>
      </w:r>
      <w:r w:rsidRPr="00AD0C3A">
        <w:rPr>
          <w:i/>
          <w:sz w:val="27"/>
          <w:szCs w:val="27"/>
        </w:rPr>
        <w:t xml:space="preserve"> лишь после вступления в силу</w:t>
      </w:r>
      <w:r>
        <w:rPr>
          <w:i/>
          <w:sz w:val="27"/>
          <w:szCs w:val="27"/>
        </w:rPr>
        <w:t xml:space="preserve"> данного постановления в новой редакции.</w:t>
      </w:r>
    </w:p>
    <w:p w:rsidR="000956A4" w:rsidRPr="00AD0C3A" w:rsidRDefault="00DA218E" w:rsidP="000956A4">
      <w:pPr>
        <w:ind w:firstLine="709"/>
        <w:jc w:val="both"/>
        <w:rPr>
          <w:sz w:val="27"/>
          <w:szCs w:val="27"/>
        </w:rPr>
      </w:pPr>
      <w:r w:rsidRPr="00AD0C3A">
        <w:rPr>
          <w:sz w:val="27"/>
          <w:szCs w:val="27"/>
        </w:rPr>
        <w:t xml:space="preserve">Согласно ст. </w:t>
      </w:r>
      <w:r>
        <w:rPr>
          <w:sz w:val="27"/>
          <w:szCs w:val="27"/>
        </w:rPr>
        <w:t>2</w:t>
      </w:r>
      <w:r w:rsidRPr="00AD0C3A">
        <w:rPr>
          <w:sz w:val="27"/>
          <w:szCs w:val="27"/>
        </w:rPr>
        <w:t xml:space="preserve"> Областного закона № 62-оз (</w:t>
      </w:r>
      <w:r w:rsidRPr="00AD0C3A">
        <w:rPr>
          <w:sz w:val="27"/>
          <w:szCs w:val="27"/>
          <w:u w:val="single"/>
        </w:rPr>
        <w:t>в новой редакции</w:t>
      </w:r>
      <w:r>
        <w:rPr>
          <w:sz w:val="27"/>
          <w:szCs w:val="27"/>
          <w:u w:val="single"/>
        </w:rPr>
        <w:t>, начало действия которой – 28.03.2025</w:t>
      </w:r>
      <w:r w:rsidRPr="00AD0C3A">
        <w:rPr>
          <w:sz w:val="27"/>
          <w:szCs w:val="27"/>
        </w:rPr>
        <w:t>),</w:t>
      </w:r>
      <w:r>
        <w:rPr>
          <w:sz w:val="27"/>
          <w:szCs w:val="27"/>
        </w:rPr>
        <w:t xml:space="preserve"> д</w:t>
      </w:r>
      <w:r w:rsidR="000956A4" w:rsidRPr="00AD0C3A">
        <w:rPr>
          <w:sz w:val="27"/>
          <w:szCs w:val="27"/>
        </w:rPr>
        <w:t xml:space="preserve">ополнительная мера социальной поддержки в виде единовременной выплаты на проведение текущего ремонта квартиры </w:t>
      </w:r>
      <w:r w:rsidR="00FD12F3">
        <w:rPr>
          <w:sz w:val="27"/>
          <w:szCs w:val="27"/>
        </w:rPr>
        <w:t>предоставляется</w:t>
      </w:r>
      <w:r w:rsidR="000956A4" w:rsidRPr="00AD0C3A">
        <w:rPr>
          <w:sz w:val="27"/>
          <w:szCs w:val="27"/>
        </w:rPr>
        <w:t xml:space="preserve"> следующим категориям граждан Российской Федерации, проживающих на территории Ленинградской области:</w:t>
      </w:r>
    </w:p>
    <w:p w:rsidR="000956A4" w:rsidRPr="00AD0C3A" w:rsidRDefault="000956A4" w:rsidP="000956A4">
      <w:pPr>
        <w:ind w:firstLine="709"/>
        <w:jc w:val="both"/>
        <w:rPr>
          <w:sz w:val="27"/>
          <w:szCs w:val="27"/>
        </w:rPr>
      </w:pPr>
      <w:r w:rsidRPr="00AD0C3A">
        <w:rPr>
          <w:sz w:val="27"/>
          <w:szCs w:val="27"/>
        </w:rPr>
        <w:t>1) инвалиды Великой Отечественной войны;</w:t>
      </w:r>
    </w:p>
    <w:p w:rsidR="000956A4" w:rsidRPr="00AD0C3A" w:rsidRDefault="000956A4" w:rsidP="000956A4">
      <w:pPr>
        <w:ind w:firstLine="709"/>
        <w:jc w:val="both"/>
        <w:rPr>
          <w:sz w:val="27"/>
          <w:szCs w:val="27"/>
        </w:rPr>
      </w:pPr>
      <w:r w:rsidRPr="00AD0C3A">
        <w:rPr>
          <w:sz w:val="27"/>
          <w:szCs w:val="27"/>
        </w:rPr>
        <w:t>2) участники Великой Отечественной войны;</w:t>
      </w:r>
    </w:p>
    <w:p w:rsidR="000956A4" w:rsidRPr="00AD0C3A" w:rsidRDefault="000956A4" w:rsidP="000956A4">
      <w:pPr>
        <w:ind w:firstLine="709"/>
        <w:jc w:val="both"/>
        <w:rPr>
          <w:sz w:val="27"/>
          <w:szCs w:val="27"/>
        </w:rPr>
      </w:pPr>
      <w:r w:rsidRPr="00AD0C3A">
        <w:rPr>
          <w:sz w:val="27"/>
          <w:szCs w:val="27"/>
        </w:rPr>
        <w:t>3) лица, награжденные знаком «Жителю блокадного Ленинграда».</w:t>
      </w:r>
    </w:p>
    <w:p w:rsidR="000956A4" w:rsidRPr="00AD0C3A" w:rsidRDefault="000956A4" w:rsidP="000956A4">
      <w:pPr>
        <w:ind w:firstLine="709"/>
        <w:jc w:val="both"/>
        <w:rPr>
          <w:sz w:val="27"/>
          <w:szCs w:val="27"/>
        </w:rPr>
      </w:pPr>
      <w:r w:rsidRPr="00AD0C3A">
        <w:rPr>
          <w:sz w:val="27"/>
          <w:szCs w:val="27"/>
        </w:rPr>
        <w:t>Согласно ст. 3 Областного закона № 62-оз (</w:t>
      </w:r>
      <w:r w:rsidRPr="00AD0C3A">
        <w:rPr>
          <w:sz w:val="27"/>
          <w:szCs w:val="27"/>
          <w:u w:val="single"/>
        </w:rPr>
        <w:t>в новой редакции</w:t>
      </w:r>
      <w:r w:rsidR="00FD12F3">
        <w:rPr>
          <w:sz w:val="27"/>
          <w:szCs w:val="27"/>
          <w:u w:val="single"/>
        </w:rPr>
        <w:t>, начало действия которой – 28.03.2025</w:t>
      </w:r>
      <w:r w:rsidRPr="00AD0C3A">
        <w:rPr>
          <w:sz w:val="27"/>
          <w:szCs w:val="27"/>
        </w:rPr>
        <w:t>), предоставление дополнительных мер социальной поддержки на проведение текущего ремонта квартиры или её части, комнаты, расположенной в квартире, планируется предоставлять при одновременном соблюдении следующих условий на дату подачи заявления:</w:t>
      </w:r>
    </w:p>
    <w:p w:rsidR="000956A4" w:rsidRPr="00AD0C3A" w:rsidRDefault="000956A4" w:rsidP="000956A4">
      <w:pPr>
        <w:ind w:firstLine="709"/>
        <w:jc w:val="both"/>
        <w:rPr>
          <w:sz w:val="27"/>
          <w:szCs w:val="27"/>
        </w:rPr>
      </w:pPr>
      <w:r w:rsidRPr="00AD0C3A">
        <w:rPr>
          <w:sz w:val="27"/>
          <w:szCs w:val="27"/>
        </w:rPr>
        <w:t>1) жилые помещения принадлежат на праве собственности, в том числе совместной или долевой собственности, гражданам;</w:t>
      </w:r>
    </w:p>
    <w:p w:rsidR="000956A4" w:rsidRPr="00AD0C3A" w:rsidRDefault="000956A4" w:rsidP="000956A4">
      <w:pPr>
        <w:ind w:firstLine="709"/>
        <w:jc w:val="both"/>
        <w:rPr>
          <w:sz w:val="27"/>
          <w:szCs w:val="27"/>
        </w:rPr>
      </w:pPr>
      <w:r w:rsidRPr="00AD0C3A">
        <w:rPr>
          <w:sz w:val="27"/>
          <w:szCs w:val="27"/>
        </w:rPr>
        <w:t>2) граждане не менее пяти лет постоянно проживают в жилом помещении;</w:t>
      </w:r>
    </w:p>
    <w:p w:rsidR="000956A4" w:rsidRPr="00AD0C3A" w:rsidRDefault="000956A4" w:rsidP="000956A4">
      <w:pPr>
        <w:ind w:firstLine="709"/>
        <w:jc w:val="both"/>
        <w:rPr>
          <w:sz w:val="27"/>
          <w:szCs w:val="27"/>
        </w:rPr>
      </w:pPr>
      <w:r w:rsidRPr="00AD0C3A">
        <w:rPr>
          <w:sz w:val="27"/>
          <w:szCs w:val="27"/>
        </w:rPr>
        <w:t xml:space="preserve">3) граждане не имеют на праве собственности или ином вещном праве </w:t>
      </w:r>
      <w:r w:rsidRPr="00AD0C3A">
        <w:rPr>
          <w:sz w:val="27"/>
          <w:szCs w:val="27"/>
          <w:u w:val="single"/>
        </w:rPr>
        <w:t>иное жилое помещение</w:t>
      </w:r>
      <w:r w:rsidRPr="00AD0C3A">
        <w:rPr>
          <w:sz w:val="27"/>
          <w:szCs w:val="27"/>
        </w:rPr>
        <w:t>, а также им не предоставлено по договору социального найма иное жилое помещение;</w:t>
      </w:r>
    </w:p>
    <w:p w:rsidR="000956A4" w:rsidRPr="00AD0C3A" w:rsidRDefault="000956A4" w:rsidP="000956A4">
      <w:pPr>
        <w:ind w:firstLine="709"/>
        <w:jc w:val="both"/>
        <w:rPr>
          <w:sz w:val="27"/>
          <w:szCs w:val="27"/>
        </w:rPr>
      </w:pPr>
      <w:r w:rsidRPr="00AD0C3A">
        <w:rPr>
          <w:sz w:val="27"/>
          <w:szCs w:val="27"/>
        </w:rPr>
        <w:t>4) граждане ранее не обеспечивались жилыми помещениями за счет средств федерального бюджета и(или) областного бюджета Ленинградской области (за исключением инвалидов и участников Великой Отечественной войны, лиц, награжденных знаком «Жителю блокадного Ленинграда»), не получали дополнительные меры социальной поддержки, предусмотренные Областным законом № 62-оз;</w:t>
      </w:r>
    </w:p>
    <w:p w:rsidR="000956A4" w:rsidRPr="00AD0C3A" w:rsidRDefault="000956A4" w:rsidP="000956A4">
      <w:pPr>
        <w:ind w:firstLine="709"/>
        <w:jc w:val="both"/>
        <w:rPr>
          <w:sz w:val="27"/>
          <w:szCs w:val="27"/>
        </w:rPr>
      </w:pPr>
      <w:r w:rsidRPr="00AD0C3A">
        <w:rPr>
          <w:sz w:val="27"/>
          <w:szCs w:val="27"/>
        </w:rPr>
        <w:t>5) граждане не участвуют в государственных программах РФ, государственных программах Ленинградской области, муниципальных программах в целях реализации конституционных прав на жилище или улучшения жилищных условий.</w:t>
      </w:r>
    </w:p>
    <w:p w:rsidR="000956A4" w:rsidRPr="00AD0C3A" w:rsidRDefault="000956A4" w:rsidP="000956A4">
      <w:pPr>
        <w:ind w:firstLine="709"/>
        <w:jc w:val="both"/>
        <w:rPr>
          <w:sz w:val="27"/>
          <w:szCs w:val="27"/>
        </w:rPr>
      </w:pPr>
      <w:r w:rsidRPr="00AD0C3A">
        <w:rPr>
          <w:sz w:val="27"/>
          <w:szCs w:val="27"/>
        </w:rPr>
        <w:t xml:space="preserve">Постановлением Правительства Ленинградской области от 11.02.2015 № 24 утверждён Порядок предоставления отдельным категориям граждан единовременной денежной выплаты на проведение капитального ремонта жилых домов (далее – Порядок) в целях реализации областного закона № 62-оз. </w:t>
      </w:r>
      <w:r w:rsidRPr="00AD0C3A">
        <w:rPr>
          <w:sz w:val="27"/>
          <w:szCs w:val="27"/>
        </w:rPr>
        <w:lastRenderedPageBreak/>
        <w:t>Порядком установлена форма Заявления о предоставлении единовременной денежной выплаты на проведение ремонта и Перечень документов, подтверждающих право гражданина на получение денежной выплаты.</w:t>
      </w:r>
    </w:p>
    <w:p w:rsidR="000956A4" w:rsidRPr="00AD0C3A" w:rsidRDefault="000956A4" w:rsidP="000956A4">
      <w:pPr>
        <w:ind w:firstLine="709"/>
        <w:jc w:val="both"/>
        <w:rPr>
          <w:sz w:val="27"/>
          <w:szCs w:val="27"/>
        </w:rPr>
      </w:pPr>
      <w:r w:rsidRPr="00AD0C3A">
        <w:rPr>
          <w:sz w:val="27"/>
          <w:szCs w:val="27"/>
        </w:rPr>
        <w:t>На основании ст. 47 Порядка</w:t>
      </w:r>
      <w:r w:rsidR="00DA218E">
        <w:rPr>
          <w:sz w:val="27"/>
          <w:szCs w:val="27"/>
        </w:rPr>
        <w:t xml:space="preserve"> </w:t>
      </w:r>
      <w:r w:rsidR="00DA218E" w:rsidRPr="00AD0C3A">
        <w:rPr>
          <w:sz w:val="27"/>
          <w:szCs w:val="27"/>
        </w:rPr>
        <w:t>(</w:t>
      </w:r>
      <w:r w:rsidR="00DA218E" w:rsidRPr="00AD0C3A">
        <w:rPr>
          <w:sz w:val="27"/>
          <w:szCs w:val="27"/>
          <w:u w:val="single"/>
        </w:rPr>
        <w:t>в новой редакции согласно рассматриваемому законопроекту</w:t>
      </w:r>
      <w:r w:rsidR="00DA218E" w:rsidRPr="00AD0C3A">
        <w:rPr>
          <w:sz w:val="27"/>
          <w:szCs w:val="27"/>
        </w:rPr>
        <w:t>)</w:t>
      </w:r>
      <w:r w:rsidRPr="00AD0C3A">
        <w:rPr>
          <w:sz w:val="27"/>
          <w:szCs w:val="27"/>
        </w:rPr>
        <w:t>, администрацией Всеволожского муниципального района Ленинградской области будет создана муниципальная комиссия по проведению обследований жилых помещений с целью принятия решений о необходимости проведения текущего ремонта.</w:t>
      </w:r>
    </w:p>
    <w:p w:rsidR="000956A4" w:rsidRDefault="000956A4" w:rsidP="000956A4">
      <w:pPr>
        <w:ind w:firstLine="709"/>
        <w:jc w:val="both"/>
        <w:rPr>
          <w:sz w:val="27"/>
          <w:szCs w:val="27"/>
        </w:rPr>
      </w:pPr>
      <w:r w:rsidRPr="00AD0C3A">
        <w:rPr>
          <w:sz w:val="27"/>
          <w:szCs w:val="27"/>
        </w:rPr>
        <w:t xml:space="preserve">В состав муниципальной комиссии в обязательном порядке будут включены представители органов муниципального жилищного </w:t>
      </w:r>
      <w:r w:rsidR="00FD12F3" w:rsidRPr="00AD0C3A">
        <w:rPr>
          <w:sz w:val="27"/>
          <w:szCs w:val="27"/>
        </w:rPr>
        <w:t>контроля, органов</w:t>
      </w:r>
      <w:r w:rsidRPr="00AD0C3A">
        <w:rPr>
          <w:sz w:val="27"/>
          <w:szCs w:val="27"/>
        </w:rPr>
        <w:t xml:space="preserve"> муниципального образования в сфере социальной защиты </w:t>
      </w:r>
      <w:r w:rsidR="00FD12F3" w:rsidRPr="00AD0C3A">
        <w:rPr>
          <w:sz w:val="27"/>
          <w:szCs w:val="27"/>
        </w:rPr>
        <w:t>населения, администрации</w:t>
      </w:r>
      <w:r w:rsidRPr="00AD0C3A">
        <w:rPr>
          <w:sz w:val="27"/>
          <w:szCs w:val="27"/>
        </w:rPr>
        <w:t xml:space="preserve"> сельского или городского поселения, на территории которого квартира расположена, представители организаций, осуществляющих деятельность по управлению многоквартирным домом, в котором располагается обследуемая квартира. Обследование квартиры будет проводиться с обязательным участием заявителя.</w:t>
      </w:r>
    </w:p>
    <w:p w:rsidR="000956A4" w:rsidRDefault="00DA218E" w:rsidP="000956A4">
      <w:pPr>
        <w:ind w:firstLine="709"/>
        <w:jc w:val="both"/>
        <w:rPr>
          <w:sz w:val="27"/>
          <w:szCs w:val="27"/>
        </w:rPr>
      </w:pPr>
      <w:r w:rsidRPr="00AD0C3A">
        <w:rPr>
          <w:sz w:val="27"/>
          <w:szCs w:val="27"/>
        </w:rPr>
        <w:t>После вступления в силу постановления Правительства Ленинградской области от 11.02.2015 № 24 в нов</w:t>
      </w:r>
      <w:r>
        <w:rPr>
          <w:sz w:val="27"/>
          <w:szCs w:val="27"/>
        </w:rPr>
        <w:t>ой</w:t>
      </w:r>
      <w:r w:rsidRPr="00AD0C3A">
        <w:rPr>
          <w:sz w:val="27"/>
          <w:szCs w:val="27"/>
        </w:rPr>
        <w:t xml:space="preserve"> редакци</w:t>
      </w:r>
      <w:r>
        <w:rPr>
          <w:sz w:val="27"/>
          <w:szCs w:val="27"/>
        </w:rPr>
        <w:t>и</w:t>
      </w:r>
      <w:r w:rsidRPr="00AD0C3A">
        <w:rPr>
          <w:sz w:val="27"/>
          <w:szCs w:val="27"/>
        </w:rPr>
        <w:t>, администрация Всеволожского муниципального района Ленинградской области уведомит о данных изменениях администрации городских и сельских поселений Всеволожского района для того, чтобы они</w:t>
      </w:r>
      <w:r>
        <w:rPr>
          <w:sz w:val="27"/>
          <w:szCs w:val="27"/>
        </w:rPr>
        <w:t xml:space="preserve">, </w:t>
      </w:r>
      <w:r w:rsidRPr="00AD0C3A">
        <w:rPr>
          <w:sz w:val="27"/>
          <w:szCs w:val="27"/>
        </w:rPr>
        <w:t xml:space="preserve"> </w:t>
      </w:r>
      <w:r w:rsidR="007660B6" w:rsidRPr="00AD0C3A">
        <w:rPr>
          <w:sz w:val="27"/>
          <w:szCs w:val="27"/>
        </w:rPr>
        <w:t xml:space="preserve">в случае наличия в поселении граждан указанной категории, соответствующих условиям предоставления единовременной денежной выплаты, </w:t>
      </w:r>
      <w:r>
        <w:rPr>
          <w:sz w:val="27"/>
          <w:szCs w:val="27"/>
        </w:rPr>
        <w:t>могли</w:t>
      </w:r>
      <w:r w:rsidR="007660B6">
        <w:rPr>
          <w:sz w:val="27"/>
          <w:szCs w:val="27"/>
        </w:rPr>
        <w:t xml:space="preserve"> рекомендовать таким гражданам </w:t>
      </w:r>
      <w:r w:rsidR="007660B6" w:rsidRPr="00AD0C3A">
        <w:rPr>
          <w:sz w:val="27"/>
          <w:szCs w:val="27"/>
        </w:rPr>
        <w:t xml:space="preserve">обратиться в администрацию Всеволожского муниципального района Ленинградской области (адрес: г. Всеволожск, ул. </w:t>
      </w:r>
      <w:proofErr w:type="spellStart"/>
      <w:r w:rsidR="007660B6" w:rsidRPr="00AD0C3A">
        <w:rPr>
          <w:sz w:val="27"/>
          <w:szCs w:val="27"/>
        </w:rPr>
        <w:t>Коралловская</w:t>
      </w:r>
      <w:proofErr w:type="spellEnd"/>
      <w:r w:rsidR="007660B6" w:rsidRPr="00AD0C3A">
        <w:rPr>
          <w:sz w:val="27"/>
          <w:szCs w:val="27"/>
        </w:rPr>
        <w:t xml:space="preserve">, д. 21, </w:t>
      </w:r>
      <w:proofErr w:type="spellStart"/>
      <w:r w:rsidR="007660B6" w:rsidRPr="00AD0C3A">
        <w:rPr>
          <w:sz w:val="27"/>
          <w:szCs w:val="27"/>
        </w:rPr>
        <w:t>каб</w:t>
      </w:r>
      <w:proofErr w:type="spellEnd"/>
      <w:r w:rsidR="007660B6" w:rsidRPr="00AD0C3A">
        <w:rPr>
          <w:sz w:val="27"/>
          <w:szCs w:val="27"/>
        </w:rPr>
        <w:t>. № 107</w:t>
      </w:r>
      <w:r w:rsidR="007660B6">
        <w:rPr>
          <w:sz w:val="27"/>
          <w:szCs w:val="27"/>
        </w:rPr>
        <w:t>, 108</w:t>
      </w:r>
      <w:r w:rsidR="007660B6" w:rsidRPr="00AD0C3A">
        <w:rPr>
          <w:sz w:val="27"/>
          <w:szCs w:val="27"/>
        </w:rPr>
        <w:t xml:space="preserve">, Жилищный отдел, приемный день вторник и четверг с 10-00 до 16-00, запись по тел. 8(813-70) 24-763) с Заявлением </w:t>
      </w:r>
      <w:r w:rsidR="000956A4" w:rsidRPr="00AD0C3A">
        <w:rPr>
          <w:sz w:val="27"/>
          <w:szCs w:val="27"/>
        </w:rPr>
        <w:t>о предоставлении единовременной денежной выплаты на проведение текущего ремонта квартиры или её части, комнаты, расположенной в квартире</w:t>
      </w:r>
      <w:r w:rsidR="000956A4">
        <w:rPr>
          <w:sz w:val="27"/>
          <w:szCs w:val="27"/>
        </w:rPr>
        <w:t>,</w:t>
      </w:r>
      <w:r w:rsidR="000956A4" w:rsidRPr="00AD0C3A">
        <w:rPr>
          <w:sz w:val="27"/>
          <w:szCs w:val="27"/>
        </w:rPr>
        <w:t xml:space="preserve"> и документами, подтверждающими право гражданина на получение данной единовременной денежной выплаты.</w:t>
      </w:r>
    </w:p>
    <w:p w:rsidR="003B3C56" w:rsidRPr="000956A4" w:rsidRDefault="003B3C56" w:rsidP="003B3C56">
      <w:pPr>
        <w:ind w:firstLine="709"/>
        <w:jc w:val="both"/>
        <w:rPr>
          <w:sz w:val="27"/>
          <w:szCs w:val="27"/>
          <w:u w:val="single"/>
        </w:rPr>
      </w:pPr>
      <w:r w:rsidRPr="000956A4">
        <w:rPr>
          <w:sz w:val="27"/>
          <w:szCs w:val="27"/>
          <w:u w:val="single"/>
        </w:rPr>
        <w:t xml:space="preserve">Размер выплаты: </w:t>
      </w:r>
    </w:p>
    <w:p w:rsidR="003B3C56" w:rsidRDefault="003B3C56" w:rsidP="003B3C56">
      <w:pPr>
        <w:ind w:firstLine="709"/>
        <w:jc w:val="both"/>
        <w:rPr>
          <w:sz w:val="27"/>
          <w:szCs w:val="27"/>
        </w:rPr>
      </w:pPr>
      <w:r>
        <w:rPr>
          <w:sz w:val="27"/>
          <w:szCs w:val="27"/>
        </w:rPr>
        <w:t>Г</w:t>
      </w:r>
      <w:r w:rsidRPr="00EA3E30">
        <w:rPr>
          <w:sz w:val="27"/>
          <w:szCs w:val="27"/>
        </w:rPr>
        <w:t>ражданин является единственным собственником</w:t>
      </w:r>
      <w:r>
        <w:rPr>
          <w:sz w:val="27"/>
          <w:szCs w:val="27"/>
        </w:rPr>
        <w:t xml:space="preserve"> –  </w:t>
      </w:r>
      <w:r w:rsidRPr="00EA3E30">
        <w:rPr>
          <w:sz w:val="27"/>
          <w:szCs w:val="27"/>
        </w:rPr>
        <w:t xml:space="preserve"> </w:t>
      </w:r>
      <w:r>
        <w:rPr>
          <w:sz w:val="27"/>
          <w:szCs w:val="27"/>
        </w:rPr>
        <w:t>200 000</w:t>
      </w:r>
      <w:r w:rsidRPr="00EA3E30">
        <w:rPr>
          <w:sz w:val="27"/>
          <w:szCs w:val="27"/>
        </w:rPr>
        <w:t xml:space="preserve"> руб</w:t>
      </w:r>
      <w:r>
        <w:rPr>
          <w:sz w:val="27"/>
          <w:szCs w:val="27"/>
        </w:rPr>
        <w:t>.;</w:t>
      </w:r>
    </w:p>
    <w:p w:rsidR="003B3C56" w:rsidRPr="00EA3E30" w:rsidRDefault="003B3C56" w:rsidP="003B3C56">
      <w:pPr>
        <w:ind w:firstLine="709"/>
        <w:jc w:val="both"/>
        <w:rPr>
          <w:sz w:val="27"/>
          <w:szCs w:val="27"/>
        </w:rPr>
      </w:pPr>
      <w:r>
        <w:rPr>
          <w:sz w:val="27"/>
          <w:szCs w:val="27"/>
        </w:rPr>
        <w:t xml:space="preserve">Гражданин является долевым собственником – </w:t>
      </w:r>
      <w:r w:rsidRPr="00EA3E30">
        <w:rPr>
          <w:sz w:val="27"/>
          <w:szCs w:val="27"/>
        </w:rPr>
        <w:t xml:space="preserve">размер выплаты определяется пропорционально его доле, но не менее </w:t>
      </w:r>
      <w:r>
        <w:rPr>
          <w:sz w:val="27"/>
          <w:szCs w:val="27"/>
        </w:rPr>
        <w:t>100 000</w:t>
      </w:r>
      <w:r w:rsidRPr="00EA3E30">
        <w:rPr>
          <w:sz w:val="27"/>
          <w:szCs w:val="27"/>
        </w:rPr>
        <w:t xml:space="preserve"> руб</w:t>
      </w:r>
      <w:r>
        <w:rPr>
          <w:sz w:val="27"/>
          <w:szCs w:val="27"/>
        </w:rPr>
        <w:t>.</w:t>
      </w:r>
    </w:p>
    <w:p w:rsidR="003B3C56" w:rsidRPr="003B3C56" w:rsidRDefault="003B3C56" w:rsidP="003B3C56">
      <w:pPr>
        <w:ind w:firstLine="709"/>
        <w:jc w:val="both"/>
        <w:rPr>
          <w:sz w:val="27"/>
          <w:szCs w:val="27"/>
        </w:rPr>
      </w:pPr>
      <w:r w:rsidRPr="003B3C56">
        <w:rPr>
          <w:sz w:val="27"/>
          <w:szCs w:val="27"/>
          <w:u w:val="single"/>
        </w:rPr>
        <w:t>В перечень работ по текущему ремонту квартиры</w:t>
      </w:r>
      <w:r w:rsidRPr="003B3C56">
        <w:rPr>
          <w:sz w:val="27"/>
          <w:szCs w:val="27"/>
        </w:rPr>
        <w:t xml:space="preserve"> входят: все виды отделочных</w:t>
      </w:r>
      <w:r>
        <w:rPr>
          <w:sz w:val="27"/>
          <w:szCs w:val="27"/>
        </w:rPr>
        <w:t xml:space="preserve"> </w:t>
      </w:r>
      <w:r w:rsidRPr="003B3C56">
        <w:rPr>
          <w:sz w:val="27"/>
          <w:szCs w:val="27"/>
        </w:rPr>
        <w:t>работ, замена и установка сантехнического оборудования, замена окон, замена</w:t>
      </w:r>
      <w:r>
        <w:rPr>
          <w:sz w:val="27"/>
          <w:szCs w:val="27"/>
        </w:rPr>
        <w:t xml:space="preserve"> </w:t>
      </w:r>
      <w:r w:rsidRPr="003B3C56">
        <w:rPr>
          <w:sz w:val="27"/>
          <w:szCs w:val="27"/>
        </w:rPr>
        <w:t>входной и (или) межкомнатных дверей, электромонтажные работы, другие виды</w:t>
      </w:r>
      <w:r>
        <w:rPr>
          <w:sz w:val="27"/>
          <w:szCs w:val="27"/>
        </w:rPr>
        <w:t xml:space="preserve"> </w:t>
      </w:r>
      <w:r w:rsidRPr="003B3C56">
        <w:rPr>
          <w:sz w:val="27"/>
          <w:szCs w:val="27"/>
        </w:rPr>
        <w:t>работ, определяемые муниципальной комиссией самостоятельно при обследовании</w:t>
      </w:r>
      <w:r>
        <w:rPr>
          <w:sz w:val="27"/>
          <w:szCs w:val="27"/>
        </w:rPr>
        <w:t xml:space="preserve"> </w:t>
      </w:r>
      <w:r w:rsidRPr="003B3C56">
        <w:rPr>
          <w:sz w:val="27"/>
          <w:szCs w:val="27"/>
        </w:rPr>
        <w:t>квартиры.</w:t>
      </w:r>
    </w:p>
    <w:p w:rsidR="003B3C56" w:rsidRPr="000956A4" w:rsidRDefault="003B3C56" w:rsidP="003B3C56">
      <w:pPr>
        <w:ind w:firstLine="709"/>
        <w:jc w:val="both"/>
        <w:rPr>
          <w:sz w:val="27"/>
          <w:szCs w:val="27"/>
          <w:u w:val="single"/>
        </w:rPr>
      </w:pPr>
      <w:r w:rsidRPr="000956A4">
        <w:rPr>
          <w:sz w:val="27"/>
          <w:szCs w:val="27"/>
          <w:u w:val="single"/>
        </w:rPr>
        <w:t>Порядок выполнения работ:</w:t>
      </w:r>
    </w:p>
    <w:p w:rsidR="00A97D07" w:rsidRDefault="003B3C56" w:rsidP="003B3C56">
      <w:pPr>
        <w:ind w:firstLine="709"/>
        <w:jc w:val="both"/>
        <w:rPr>
          <w:sz w:val="27"/>
          <w:szCs w:val="27"/>
        </w:rPr>
      </w:pPr>
      <w:r>
        <w:rPr>
          <w:sz w:val="27"/>
          <w:szCs w:val="27"/>
        </w:rPr>
        <w:t xml:space="preserve">Получатель выплаты на основании дефектной ведомости и сметного расчёта заключает по своему выбору с юридическим или физическим лицом договор подряда на проведение </w:t>
      </w:r>
      <w:r w:rsidR="007660B6">
        <w:rPr>
          <w:sz w:val="27"/>
          <w:szCs w:val="27"/>
        </w:rPr>
        <w:t>текущего ремонта квартиры</w:t>
      </w:r>
      <w:r w:rsidR="00A97D07">
        <w:rPr>
          <w:sz w:val="27"/>
          <w:szCs w:val="27"/>
        </w:rPr>
        <w:t xml:space="preserve"> (составление дефектной ведомости и сметного расчёта осуществляется </w:t>
      </w:r>
      <w:r w:rsidR="00A97D07">
        <w:rPr>
          <w:sz w:val="27"/>
          <w:szCs w:val="27"/>
        </w:rPr>
        <w:t>администрацией Всеволожского муниципального района</w:t>
      </w:r>
      <w:r w:rsidR="00A97D07">
        <w:rPr>
          <w:sz w:val="27"/>
          <w:szCs w:val="27"/>
        </w:rPr>
        <w:t xml:space="preserve">). </w:t>
      </w:r>
    </w:p>
    <w:p w:rsidR="000956A4" w:rsidRDefault="00A97D07" w:rsidP="00A97D07">
      <w:pPr>
        <w:ind w:firstLine="709"/>
        <w:jc w:val="both"/>
      </w:pPr>
      <w:r>
        <w:rPr>
          <w:sz w:val="27"/>
          <w:szCs w:val="27"/>
        </w:rPr>
        <w:t>С</w:t>
      </w:r>
      <w:r w:rsidR="003B3C56">
        <w:rPr>
          <w:sz w:val="27"/>
          <w:szCs w:val="27"/>
        </w:rPr>
        <w:t>дача работ подрядчиком и приёмка гражданином – получателем выплаты, осуществляется совместно с администрацией Всеволожского муниципального района и оформляется Актом выполненных работ.</w:t>
      </w:r>
      <w:bookmarkStart w:id="0" w:name="_GoBack"/>
      <w:bookmarkEnd w:id="0"/>
    </w:p>
    <w:sectPr w:rsidR="000956A4" w:rsidSect="00D0183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E5"/>
    <w:rsid w:val="00056DE9"/>
    <w:rsid w:val="000956A4"/>
    <w:rsid w:val="000C2FEF"/>
    <w:rsid w:val="00115CB5"/>
    <w:rsid w:val="002F3E16"/>
    <w:rsid w:val="00317010"/>
    <w:rsid w:val="00335108"/>
    <w:rsid w:val="003B3C56"/>
    <w:rsid w:val="00455381"/>
    <w:rsid w:val="004E55E3"/>
    <w:rsid w:val="00554A6C"/>
    <w:rsid w:val="00753560"/>
    <w:rsid w:val="007660B6"/>
    <w:rsid w:val="008420A4"/>
    <w:rsid w:val="008A2160"/>
    <w:rsid w:val="00900F2A"/>
    <w:rsid w:val="00A97D07"/>
    <w:rsid w:val="00AC3855"/>
    <w:rsid w:val="00AD0C3A"/>
    <w:rsid w:val="00BD3EE7"/>
    <w:rsid w:val="00DA218E"/>
    <w:rsid w:val="00EA3E30"/>
    <w:rsid w:val="00EC6432"/>
    <w:rsid w:val="00F03BE6"/>
    <w:rsid w:val="00F161E5"/>
    <w:rsid w:val="00F90002"/>
    <w:rsid w:val="00FD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79917-B453-463C-A79C-1BEEA9CC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1E5"/>
    <w:pPr>
      <w:spacing w:after="0" w:line="240" w:lineRule="auto"/>
    </w:pPr>
  </w:style>
  <w:style w:type="paragraph" w:styleId="a4">
    <w:name w:val="Normal (Web)"/>
    <w:basedOn w:val="a"/>
    <w:uiPriority w:val="99"/>
    <w:semiHidden/>
    <w:unhideWhenUsed/>
    <w:rsid w:val="00BD3EE7"/>
    <w:pPr>
      <w:spacing w:before="100" w:beforeAutospacing="1" w:after="100" w:afterAutospacing="1"/>
    </w:pPr>
    <w:rPr>
      <w:sz w:val="24"/>
      <w:szCs w:val="24"/>
    </w:rPr>
  </w:style>
  <w:style w:type="paragraph" w:styleId="a5">
    <w:name w:val="Balloon Text"/>
    <w:basedOn w:val="a"/>
    <w:link w:val="a6"/>
    <w:uiPriority w:val="99"/>
    <w:semiHidden/>
    <w:unhideWhenUsed/>
    <w:rsid w:val="00AD0C3A"/>
    <w:rPr>
      <w:rFonts w:ascii="Segoe UI" w:hAnsi="Segoe UI" w:cs="Segoe UI"/>
      <w:sz w:val="18"/>
      <w:szCs w:val="18"/>
    </w:rPr>
  </w:style>
  <w:style w:type="character" w:customStyle="1" w:styleId="a6">
    <w:name w:val="Текст выноски Знак"/>
    <w:basedOn w:val="a0"/>
    <w:link w:val="a5"/>
    <w:uiPriority w:val="99"/>
    <w:semiHidden/>
    <w:rsid w:val="00AD0C3A"/>
    <w:rPr>
      <w:rFonts w:ascii="Segoe UI" w:eastAsia="Times New Roman" w:hAnsi="Segoe UI" w:cs="Segoe UI"/>
      <w:sz w:val="18"/>
      <w:szCs w:val="18"/>
      <w:lang w:eastAsia="ru-RU"/>
    </w:rPr>
  </w:style>
  <w:style w:type="character" w:styleId="a7">
    <w:name w:val="Hyperlink"/>
    <w:basedOn w:val="a0"/>
    <w:uiPriority w:val="99"/>
    <w:unhideWhenUsed/>
    <w:rsid w:val="00095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2517">
      <w:bodyDiv w:val="1"/>
      <w:marLeft w:val="0"/>
      <w:marRight w:val="0"/>
      <w:marTop w:val="0"/>
      <w:marBottom w:val="0"/>
      <w:divBdr>
        <w:top w:val="none" w:sz="0" w:space="0" w:color="auto"/>
        <w:left w:val="none" w:sz="0" w:space="0" w:color="auto"/>
        <w:bottom w:val="none" w:sz="0" w:space="0" w:color="auto"/>
        <w:right w:val="none" w:sz="0" w:space="0" w:color="auto"/>
      </w:divBdr>
    </w:div>
    <w:div w:id="698972081">
      <w:bodyDiv w:val="1"/>
      <w:marLeft w:val="0"/>
      <w:marRight w:val="0"/>
      <w:marTop w:val="0"/>
      <w:marBottom w:val="0"/>
      <w:divBdr>
        <w:top w:val="none" w:sz="0" w:space="0" w:color="auto"/>
        <w:left w:val="none" w:sz="0" w:space="0" w:color="auto"/>
        <w:bottom w:val="none" w:sz="0" w:space="0" w:color="auto"/>
        <w:right w:val="none" w:sz="0" w:space="0" w:color="auto"/>
      </w:divBdr>
    </w:div>
    <w:div w:id="714046970">
      <w:bodyDiv w:val="1"/>
      <w:marLeft w:val="0"/>
      <w:marRight w:val="0"/>
      <w:marTop w:val="0"/>
      <w:marBottom w:val="0"/>
      <w:divBdr>
        <w:top w:val="none" w:sz="0" w:space="0" w:color="auto"/>
        <w:left w:val="none" w:sz="0" w:space="0" w:color="auto"/>
        <w:bottom w:val="none" w:sz="0" w:space="0" w:color="auto"/>
        <w:right w:val="none" w:sz="0" w:space="0" w:color="auto"/>
      </w:divBdr>
    </w:div>
    <w:div w:id="834371563">
      <w:bodyDiv w:val="1"/>
      <w:marLeft w:val="0"/>
      <w:marRight w:val="0"/>
      <w:marTop w:val="0"/>
      <w:marBottom w:val="0"/>
      <w:divBdr>
        <w:top w:val="none" w:sz="0" w:space="0" w:color="auto"/>
        <w:left w:val="none" w:sz="0" w:space="0" w:color="auto"/>
        <w:bottom w:val="none" w:sz="0" w:space="0" w:color="auto"/>
        <w:right w:val="none" w:sz="0" w:space="0" w:color="auto"/>
      </w:divBdr>
      <w:divsChild>
        <w:div w:id="589699232">
          <w:marLeft w:val="0"/>
          <w:marRight w:val="0"/>
          <w:marTop w:val="0"/>
          <w:marBottom w:val="0"/>
          <w:divBdr>
            <w:top w:val="none" w:sz="0" w:space="0" w:color="auto"/>
            <w:left w:val="none" w:sz="0" w:space="0" w:color="auto"/>
            <w:bottom w:val="none" w:sz="0" w:space="0" w:color="auto"/>
            <w:right w:val="none" w:sz="0" w:space="0" w:color="auto"/>
          </w:divBdr>
        </w:div>
      </w:divsChild>
    </w:div>
    <w:div w:id="900015716">
      <w:bodyDiv w:val="1"/>
      <w:marLeft w:val="0"/>
      <w:marRight w:val="0"/>
      <w:marTop w:val="0"/>
      <w:marBottom w:val="0"/>
      <w:divBdr>
        <w:top w:val="none" w:sz="0" w:space="0" w:color="auto"/>
        <w:left w:val="none" w:sz="0" w:space="0" w:color="auto"/>
        <w:bottom w:val="none" w:sz="0" w:space="0" w:color="auto"/>
        <w:right w:val="none" w:sz="0" w:space="0" w:color="auto"/>
      </w:divBdr>
    </w:div>
    <w:div w:id="1224409907">
      <w:bodyDiv w:val="1"/>
      <w:marLeft w:val="0"/>
      <w:marRight w:val="0"/>
      <w:marTop w:val="0"/>
      <w:marBottom w:val="0"/>
      <w:divBdr>
        <w:top w:val="none" w:sz="0" w:space="0" w:color="auto"/>
        <w:left w:val="none" w:sz="0" w:space="0" w:color="auto"/>
        <w:bottom w:val="none" w:sz="0" w:space="0" w:color="auto"/>
        <w:right w:val="none" w:sz="0" w:space="0" w:color="auto"/>
      </w:divBdr>
    </w:div>
    <w:div w:id="1224826813">
      <w:bodyDiv w:val="1"/>
      <w:marLeft w:val="0"/>
      <w:marRight w:val="0"/>
      <w:marTop w:val="0"/>
      <w:marBottom w:val="0"/>
      <w:divBdr>
        <w:top w:val="none" w:sz="0" w:space="0" w:color="auto"/>
        <w:left w:val="none" w:sz="0" w:space="0" w:color="auto"/>
        <w:bottom w:val="none" w:sz="0" w:space="0" w:color="auto"/>
        <w:right w:val="none" w:sz="0" w:space="0" w:color="auto"/>
      </w:divBdr>
    </w:div>
    <w:div w:id="1264916217">
      <w:bodyDiv w:val="1"/>
      <w:marLeft w:val="0"/>
      <w:marRight w:val="0"/>
      <w:marTop w:val="0"/>
      <w:marBottom w:val="0"/>
      <w:divBdr>
        <w:top w:val="none" w:sz="0" w:space="0" w:color="auto"/>
        <w:left w:val="none" w:sz="0" w:space="0" w:color="auto"/>
        <w:bottom w:val="none" w:sz="0" w:space="0" w:color="auto"/>
        <w:right w:val="none" w:sz="0" w:space="0" w:color="auto"/>
      </w:divBdr>
    </w:div>
    <w:div w:id="1352149096">
      <w:bodyDiv w:val="1"/>
      <w:marLeft w:val="0"/>
      <w:marRight w:val="0"/>
      <w:marTop w:val="0"/>
      <w:marBottom w:val="0"/>
      <w:divBdr>
        <w:top w:val="none" w:sz="0" w:space="0" w:color="auto"/>
        <w:left w:val="none" w:sz="0" w:space="0" w:color="auto"/>
        <w:bottom w:val="none" w:sz="0" w:space="0" w:color="auto"/>
        <w:right w:val="none" w:sz="0" w:space="0" w:color="auto"/>
      </w:divBdr>
    </w:div>
    <w:div w:id="1363704468">
      <w:bodyDiv w:val="1"/>
      <w:marLeft w:val="0"/>
      <w:marRight w:val="0"/>
      <w:marTop w:val="0"/>
      <w:marBottom w:val="0"/>
      <w:divBdr>
        <w:top w:val="none" w:sz="0" w:space="0" w:color="auto"/>
        <w:left w:val="none" w:sz="0" w:space="0" w:color="auto"/>
        <w:bottom w:val="none" w:sz="0" w:space="0" w:color="auto"/>
        <w:right w:val="none" w:sz="0" w:space="0" w:color="auto"/>
      </w:divBdr>
    </w:div>
    <w:div w:id="1436635132">
      <w:bodyDiv w:val="1"/>
      <w:marLeft w:val="0"/>
      <w:marRight w:val="0"/>
      <w:marTop w:val="0"/>
      <w:marBottom w:val="0"/>
      <w:divBdr>
        <w:top w:val="none" w:sz="0" w:space="0" w:color="auto"/>
        <w:left w:val="none" w:sz="0" w:space="0" w:color="auto"/>
        <w:bottom w:val="none" w:sz="0" w:space="0" w:color="auto"/>
        <w:right w:val="none" w:sz="0" w:space="0" w:color="auto"/>
      </w:divBdr>
    </w:div>
    <w:div w:id="21026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Пуховая</dc:creator>
  <cp:keywords/>
  <dc:description/>
  <cp:lastModifiedBy>Пуховая</cp:lastModifiedBy>
  <cp:revision>8</cp:revision>
  <cp:lastPrinted>2025-03-19T08:35:00Z</cp:lastPrinted>
  <dcterms:created xsi:type="dcterms:W3CDTF">2025-03-10T09:16:00Z</dcterms:created>
  <dcterms:modified xsi:type="dcterms:W3CDTF">2025-03-19T08:35:00Z</dcterms:modified>
</cp:coreProperties>
</file>